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2F143" w14:textId="433453F8" w:rsidR="000E1842" w:rsidRPr="00953C71" w:rsidRDefault="00604A93" w:rsidP="00B1399B">
      <w:pPr>
        <w:ind w:left="7080"/>
        <w:jc w:val="right"/>
        <w:rPr>
          <w:rFonts w:ascii="Times New Roman" w:hAnsi="Times New Roman"/>
          <w:b/>
          <w:i/>
          <w:sz w:val="24"/>
        </w:rPr>
      </w:pPr>
      <w:r w:rsidRPr="00953C71">
        <w:rPr>
          <w:rFonts w:ascii="Times New Roman" w:hAnsi="Times New Roman"/>
          <w:b/>
          <w:i/>
          <w:sz w:val="24"/>
          <w:szCs w:val="24"/>
          <w:lang w:eastAsia="bg-BG"/>
        </w:rPr>
        <w:t xml:space="preserve">Приложение </w:t>
      </w:r>
      <w:r w:rsidR="00251B20" w:rsidRPr="00953C71">
        <w:rPr>
          <w:rFonts w:ascii="Times New Roman" w:hAnsi="Times New Roman"/>
          <w:b/>
          <w:i/>
          <w:sz w:val="24"/>
          <w:szCs w:val="24"/>
          <w:lang w:eastAsia="bg-BG"/>
        </w:rPr>
        <w:t>1</w:t>
      </w:r>
      <w:r w:rsidR="00E45237">
        <w:rPr>
          <w:rFonts w:ascii="Times New Roman" w:hAnsi="Times New Roman"/>
          <w:b/>
          <w:i/>
          <w:sz w:val="24"/>
          <w:szCs w:val="24"/>
          <w:lang w:eastAsia="bg-BG"/>
        </w:rPr>
        <w:t>8</w:t>
      </w:r>
    </w:p>
    <w:p w14:paraId="0AFE8111" w14:textId="77777777" w:rsidR="00B74FFF" w:rsidRPr="00953C71" w:rsidRDefault="00B74FFF" w:rsidP="00B74FFF">
      <w:pPr>
        <w:spacing w:after="0"/>
        <w:jc w:val="center"/>
        <w:rPr>
          <w:rFonts w:ascii="Times New Roman" w:hAnsi="Times New Roman"/>
          <w:b/>
          <w:sz w:val="24"/>
          <w:szCs w:val="24"/>
        </w:rPr>
      </w:pPr>
    </w:p>
    <w:p w14:paraId="60AA27F7" w14:textId="77777777" w:rsidR="000E1842" w:rsidRPr="00953C71" w:rsidRDefault="000E1842" w:rsidP="00B74FFF">
      <w:pPr>
        <w:spacing w:after="0"/>
        <w:jc w:val="center"/>
        <w:rPr>
          <w:rFonts w:ascii="Times New Roman" w:hAnsi="Times New Roman"/>
          <w:b/>
          <w:sz w:val="24"/>
          <w:szCs w:val="24"/>
        </w:rPr>
      </w:pPr>
      <w:r w:rsidRPr="00953C71">
        <w:rPr>
          <w:rFonts w:ascii="Times New Roman" w:hAnsi="Times New Roman"/>
          <w:b/>
          <w:sz w:val="24"/>
          <w:szCs w:val="24"/>
        </w:rPr>
        <w:t>АДМИНИСТРАТИВЕН ДОГОВОР</w:t>
      </w:r>
    </w:p>
    <w:p w14:paraId="7ACC10CF" w14:textId="77777777" w:rsidR="00B1399B" w:rsidRPr="00953C71" w:rsidRDefault="00B1399B" w:rsidP="00B1399B">
      <w:pPr>
        <w:spacing w:after="0"/>
        <w:jc w:val="center"/>
        <w:rPr>
          <w:rFonts w:ascii="Times New Roman" w:hAnsi="Times New Roman"/>
          <w:b/>
          <w:sz w:val="24"/>
          <w:szCs w:val="24"/>
        </w:rPr>
      </w:pPr>
      <w:r w:rsidRPr="00953C71">
        <w:rPr>
          <w:rFonts w:ascii="Times New Roman" w:hAnsi="Times New Roman"/>
          <w:b/>
          <w:sz w:val="24"/>
          <w:szCs w:val="24"/>
        </w:rPr>
        <w:t>за предоставяне на безвъзмездна финансова помощ</w:t>
      </w:r>
    </w:p>
    <w:p w14:paraId="01ADCC7D" w14:textId="77777777" w:rsidR="00BD3392" w:rsidRPr="00953C71" w:rsidRDefault="00BD3392" w:rsidP="00B74FFF">
      <w:pPr>
        <w:spacing w:after="0"/>
        <w:jc w:val="center"/>
        <w:rPr>
          <w:rFonts w:ascii="Times New Roman" w:hAnsi="Times New Roman"/>
          <w:b/>
          <w:sz w:val="24"/>
          <w:szCs w:val="24"/>
        </w:rPr>
      </w:pPr>
      <w:r w:rsidRPr="00953C71">
        <w:rPr>
          <w:rFonts w:ascii="Times New Roman" w:hAnsi="Times New Roman"/>
          <w:b/>
          <w:sz w:val="24"/>
          <w:szCs w:val="24"/>
        </w:rPr>
        <w:t>п</w:t>
      </w:r>
      <w:r w:rsidR="00B95BED" w:rsidRPr="00953C71">
        <w:rPr>
          <w:rFonts w:ascii="Times New Roman" w:hAnsi="Times New Roman"/>
          <w:b/>
          <w:sz w:val="24"/>
          <w:szCs w:val="24"/>
        </w:rPr>
        <w:t>о</w:t>
      </w:r>
    </w:p>
    <w:p w14:paraId="038A917C" w14:textId="77777777" w:rsidR="00B95BED" w:rsidRPr="00953C71" w:rsidRDefault="00DE33F3" w:rsidP="00B74FFF">
      <w:pPr>
        <w:spacing w:after="0"/>
        <w:jc w:val="center"/>
        <w:rPr>
          <w:rFonts w:ascii="Times New Roman" w:hAnsi="Times New Roman"/>
          <w:b/>
          <w:sz w:val="24"/>
          <w:szCs w:val="24"/>
        </w:rPr>
      </w:pPr>
      <w:r w:rsidRPr="00953C71">
        <w:rPr>
          <w:rFonts w:ascii="Times New Roman" w:eastAsia="Times New Roman" w:hAnsi="Times New Roman"/>
          <w:b/>
          <w:snapToGrid w:val="0"/>
          <w:sz w:val="24"/>
          <w:szCs w:val="24"/>
        </w:rPr>
        <w:t>ПРОГРАМА „</w:t>
      </w:r>
      <w:r w:rsidR="00E570EE" w:rsidRPr="00953C71">
        <w:rPr>
          <w:rFonts w:ascii="Times New Roman" w:eastAsia="Times New Roman" w:hAnsi="Times New Roman"/>
          <w:b/>
          <w:caps/>
          <w:snapToGrid w:val="0"/>
          <w:sz w:val="24"/>
          <w:szCs w:val="24"/>
        </w:rPr>
        <w:t>Научни изследвания, иновации и дигитализация за интелигентна трансформация</w:t>
      </w:r>
      <w:r w:rsidR="00E570EE" w:rsidRPr="00953C71">
        <w:rPr>
          <w:rFonts w:ascii="Times New Roman" w:eastAsia="Times New Roman" w:hAnsi="Times New Roman"/>
          <w:b/>
          <w:snapToGrid w:val="0"/>
          <w:sz w:val="24"/>
          <w:szCs w:val="24"/>
        </w:rPr>
        <w:t xml:space="preserve"> </w:t>
      </w:r>
      <w:r w:rsidR="001C5C8A" w:rsidRPr="00953C71">
        <w:rPr>
          <w:rFonts w:ascii="Times New Roman" w:eastAsia="Times New Roman" w:hAnsi="Times New Roman"/>
          <w:b/>
          <w:snapToGrid w:val="0"/>
          <w:sz w:val="24"/>
          <w:szCs w:val="24"/>
        </w:rPr>
        <w:t>”</w:t>
      </w:r>
      <w:r w:rsidRPr="00953C71">
        <w:rPr>
          <w:rFonts w:ascii="Times New Roman" w:eastAsia="Times New Roman" w:hAnsi="Times New Roman"/>
          <w:b/>
          <w:snapToGrid w:val="0"/>
          <w:sz w:val="24"/>
          <w:szCs w:val="24"/>
        </w:rPr>
        <w:t xml:space="preserve"> 2021-</w:t>
      </w:r>
      <w:r w:rsidR="00CA177B" w:rsidRPr="00953C71">
        <w:rPr>
          <w:rFonts w:ascii="Times New Roman" w:eastAsia="Times New Roman" w:hAnsi="Times New Roman"/>
          <w:b/>
          <w:snapToGrid w:val="0"/>
          <w:sz w:val="24"/>
          <w:szCs w:val="24"/>
        </w:rPr>
        <w:t>2027 г.</w:t>
      </w:r>
    </w:p>
    <w:p w14:paraId="75FBECC1" w14:textId="77777777" w:rsidR="00B1399B" w:rsidRPr="00953C71" w:rsidRDefault="00B1399B" w:rsidP="00FD3720">
      <w:pPr>
        <w:spacing w:after="0"/>
        <w:jc w:val="center"/>
        <w:rPr>
          <w:rFonts w:ascii="Times New Roman" w:hAnsi="Times New Roman"/>
          <w:b/>
          <w:sz w:val="24"/>
          <w:szCs w:val="24"/>
        </w:rPr>
      </w:pPr>
    </w:p>
    <w:p w14:paraId="5CB6AD7A" w14:textId="1BFDDD5D" w:rsidR="00B1399B" w:rsidRPr="00953C71" w:rsidRDefault="00FD3720" w:rsidP="00B1399B">
      <w:pPr>
        <w:spacing w:after="0"/>
        <w:jc w:val="center"/>
        <w:rPr>
          <w:rFonts w:ascii="Times New Roman" w:hAnsi="Times New Roman"/>
          <w:b/>
          <w:sz w:val="24"/>
          <w:szCs w:val="24"/>
        </w:rPr>
      </w:pPr>
      <w:r w:rsidRPr="00953C71">
        <w:rPr>
          <w:rFonts w:ascii="Times New Roman" w:hAnsi="Times New Roman"/>
          <w:b/>
          <w:sz w:val="24"/>
          <w:szCs w:val="24"/>
        </w:rPr>
        <w:t xml:space="preserve">Процедура </w:t>
      </w:r>
      <w:r w:rsidR="00B1399B" w:rsidRPr="00953C71">
        <w:rPr>
          <w:rFonts w:ascii="Times New Roman" w:hAnsi="Times New Roman"/>
          <w:b/>
          <w:sz w:val="24"/>
          <w:szCs w:val="24"/>
        </w:rPr>
        <w:t>чрез</w:t>
      </w:r>
      <w:r w:rsidRPr="00953C71">
        <w:rPr>
          <w:rFonts w:ascii="Times New Roman" w:hAnsi="Times New Roman"/>
          <w:b/>
          <w:sz w:val="24"/>
          <w:szCs w:val="24"/>
        </w:rPr>
        <w:t xml:space="preserve"> подбор на </w:t>
      </w:r>
      <w:r w:rsidR="00B1399B" w:rsidRPr="00953C71">
        <w:rPr>
          <w:rFonts w:ascii="Times New Roman" w:hAnsi="Times New Roman"/>
          <w:b/>
          <w:sz w:val="24"/>
          <w:szCs w:val="24"/>
        </w:rPr>
        <w:t>проектни предложения</w:t>
      </w:r>
    </w:p>
    <w:p w14:paraId="6729F84F" w14:textId="30C7FFA5" w:rsidR="00DE33F3" w:rsidRPr="00953C71" w:rsidRDefault="003F79F1" w:rsidP="00B74FFF">
      <w:pPr>
        <w:spacing w:after="0"/>
        <w:jc w:val="center"/>
        <w:rPr>
          <w:rFonts w:ascii="Times New Roman" w:hAnsi="Times New Roman"/>
          <w:b/>
          <w:sz w:val="24"/>
          <w:szCs w:val="24"/>
        </w:rPr>
      </w:pPr>
      <w:r w:rsidRPr="00953C71">
        <w:rPr>
          <w:rFonts w:ascii="Times New Roman" w:hAnsi="Times New Roman"/>
          <w:b/>
          <w:sz w:val="24"/>
          <w:szCs w:val="24"/>
        </w:rPr>
        <w:t>BG16RFPR002-1.012 Програми за сътрудничество за иновации и трансфер на знания и технологии</w:t>
      </w:r>
    </w:p>
    <w:p w14:paraId="5027EA7B" w14:textId="77777777" w:rsidR="007C2405" w:rsidRPr="00953C71" w:rsidRDefault="007C2405" w:rsidP="00080F0F">
      <w:pPr>
        <w:spacing w:after="0"/>
        <w:jc w:val="center"/>
        <w:rPr>
          <w:rFonts w:ascii="Times New Roman" w:hAnsi="Times New Roman"/>
          <w:b/>
          <w:sz w:val="24"/>
          <w:szCs w:val="24"/>
        </w:rPr>
      </w:pPr>
    </w:p>
    <w:p w14:paraId="265B4D39" w14:textId="3D1094D1" w:rsidR="009A7C1B" w:rsidRPr="00953C71" w:rsidRDefault="00B95BED" w:rsidP="00080F0F">
      <w:pPr>
        <w:pStyle w:val="ListParagraph"/>
        <w:spacing w:after="0"/>
        <w:ind w:left="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Настоящият договор се сключва на основание </w:t>
      </w:r>
      <w:r w:rsidR="001A1CCE" w:rsidRPr="00953C71">
        <w:rPr>
          <w:rFonts w:ascii="Times New Roman" w:eastAsia="Times New Roman" w:hAnsi="Times New Roman"/>
          <w:b/>
          <w:sz w:val="24"/>
          <w:szCs w:val="24"/>
          <w:lang w:eastAsia="fr-FR"/>
        </w:rPr>
        <w:t xml:space="preserve">чл. </w:t>
      </w:r>
      <w:r w:rsidR="00042A77" w:rsidRPr="00953C71">
        <w:rPr>
          <w:rFonts w:ascii="Times New Roman" w:eastAsia="Times New Roman" w:hAnsi="Times New Roman"/>
          <w:b/>
          <w:sz w:val="24"/>
          <w:szCs w:val="24"/>
          <w:lang w:eastAsia="fr-FR"/>
        </w:rPr>
        <w:t>37</w:t>
      </w:r>
      <w:r w:rsidR="001A1CCE" w:rsidRPr="00953C71">
        <w:rPr>
          <w:rFonts w:ascii="Times New Roman" w:eastAsia="Times New Roman" w:hAnsi="Times New Roman"/>
          <w:b/>
          <w:sz w:val="24"/>
          <w:szCs w:val="24"/>
          <w:lang w:eastAsia="fr-FR"/>
        </w:rPr>
        <w:t>, ал.</w:t>
      </w:r>
      <w:r w:rsidR="00CA177B" w:rsidRPr="00953C71">
        <w:rPr>
          <w:rFonts w:ascii="Times New Roman" w:eastAsia="Times New Roman" w:hAnsi="Times New Roman"/>
          <w:b/>
          <w:sz w:val="24"/>
          <w:szCs w:val="24"/>
          <w:lang w:eastAsia="fr-FR"/>
        </w:rPr>
        <w:t xml:space="preserve"> </w:t>
      </w:r>
      <w:r w:rsidR="00042A77" w:rsidRPr="00953C71">
        <w:rPr>
          <w:rFonts w:ascii="Times New Roman" w:eastAsia="Times New Roman" w:hAnsi="Times New Roman"/>
          <w:b/>
          <w:sz w:val="24"/>
          <w:szCs w:val="24"/>
          <w:lang w:eastAsia="fr-FR"/>
        </w:rPr>
        <w:t>3</w:t>
      </w:r>
      <w:r w:rsidR="00604A93" w:rsidRPr="00953C71">
        <w:rPr>
          <w:rFonts w:ascii="Times New Roman" w:eastAsia="Times New Roman" w:hAnsi="Times New Roman"/>
          <w:b/>
          <w:sz w:val="24"/>
          <w:szCs w:val="24"/>
          <w:lang w:eastAsia="fr-FR"/>
        </w:rPr>
        <w:t xml:space="preserve"> от </w:t>
      </w:r>
      <w:r w:rsidR="00CA177B" w:rsidRPr="00953C71">
        <w:rPr>
          <w:rFonts w:ascii="Times New Roman" w:eastAsia="Times New Roman" w:hAnsi="Times New Roman"/>
          <w:b/>
          <w:sz w:val="24"/>
          <w:szCs w:val="24"/>
          <w:lang w:eastAsia="fr-FR"/>
        </w:rPr>
        <w:t xml:space="preserve">Закона за управление на средствата от </w:t>
      </w:r>
      <w:proofErr w:type="spellStart"/>
      <w:r w:rsidR="00630FDC" w:rsidRPr="00953C71">
        <w:rPr>
          <w:rFonts w:ascii="Times New Roman" w:eastAsia="Times New Roman" w:hAnsi="Times New Roman"/>
          <w:b/>
          <w:sz w:val="24"/>
          <w:szCs w:val="24"/>
          <w:lang w:eastAsia="fr-FR"/>
        </w:rPr>
        <w:t>E</w:t>
      </w:r>
      <w:r w:rsidR="00CA177B" w:rsidRPr="00953C71">
        <w:rPr>
          <w:rFonts w:ascii="Times New Roman" w:eastAsia="Times New Roman" w:hAnsi="Times New Roman"/>
          <w:b/>
          <w:sz w:val="24"/>
          <w:szCs w:val="24"/>
          <w:lang w:eastAsia="fr-FR"/>
        </w:rPr>
        <w:t>вропейските</w:t>
      </w:r>
      <w:proofErr w:type="spellEnd"/>
      <w:r w:rsidR="00CA177B" w:rsidRPr="00953C71">
        <w:rPr>
          <w:rFonts w:ascii="Times New Roman" w:eastAsia="Times New Roman" w:hAnsi="Times New Roman"/>
          <w:b/>
          <w:sz w:val="24"/>
          <w:szCs w:val="24"/>
          <w:lang w:eastAsia="fr-FR"/>
        </w:rPr>
        <w:t xml:space="preserve"> фондове при споделено управление</w:t>
      </w:r>
      <w:r w:rsidR="00CA177B" w:rsidRPr="00953C71">
        <w:rPr>
          <w:rFonts w:ascii="Times New Roman" w:eastAsia="Times New Roman" w:hAnsi="Times New Roman"/>
          <w:sz w:val="24"/>
          <w:szCs w:val="24"/>
          <w:lang w:eastAsia="fr-FR"/>
        </w:rPr>
        <w:t xml:space="preserve"> (ЗУСЕФСУ)</w:t>
      </w:r>
      <w:r w:rsidRPr="00953C71">
        <w:rPr>
          <w:rFonts w:ascii="Times New Roman" w:eastAsia="Times New Roman" w:hAnsi="Times New Roman"/>
          <w:sz w:val="24"/>
          <w:szCs w:val="24"/>
          <w:lang w:eastAsia="fr-FR"/>
        </w:rPr>
        <w:t xml:space="preserve"> </w:t>
      </w:r>
      <w:r w:rsidR="00065424" w:rsidRPr="00953C71">
        <w:rPr>
          <w:rFonts w:ascii="Times New Roman" w:eastAsia="Times New Roman" w:hAnsi="Times New Roman"/>
          <w:sz w:val="24"/>
          <w:szCs w:val="24"/>
          <w:lang w:eastAsia="fr-FR"/>
        </w:rPr>
        <w:t xml:space="preserve">и 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r w:rsidR="00B96D10" w:rsidRPr="00953C71">
        <w:rPr>
          <w:rFonts w:ascii="Times New Roman" w:eastAsia="Times New Roman" w:hAnsi="Times New Roman"/>
          <w:sz w:val="24"/>
          <w:szCs w:val="24"/>
          <w:lang w:val="en-US" w:eastAsia="fr-FR"/>
        </w:rPr>
        <w:t>E</w:t>
      </w:r>
      <w:proofErr w:type="spellStart"/>
      <w:r w:rsidR="00065424" w:rsidRPr="00953C71">
        <w:rPr>
          <w:rFonts w:ascii="Times New Roman" w:eastAsia="Times New Roman" w:hAnsi="Times New Roman"/>
          <w:sz w:val="24"/>
          <w:szCs w:val="24"/>
          <w:lang w:eastAsia="fr-FR"/>
        </w:rPr>
        <w:t>вропейския</w:t>
      </w:r>
      <w:proofErr w:type="spellEnd"/>
      <w:r w:rsidR="00065424" w:rsidRPr="00953C71">
        <w:rPr>
          <w:rFonts w:ascii="Times New Roman" w:eastAsia="Times New Roman" w:hAnsi="Times New Roman"/>
          <w:sz w:val="24"/>
          <w:szCs w:val="24"/>
          <w:lang w:eastAsia="fr-FR"/>
        </w:rPr>
        <w:t xml:space="preserve"> фонд за морско дело, рибарство и </w:t>
      </w:r>
      <w:proofErr w:type="spellStart"/>
      <w:r w:rsidR="00065424" w:rsidRPr="00953C71">
        <w:rPr>
          <w:rFonts w:ascii="Times New Roman" w:eastAsia="Times New Roman" w:hAnsi="Times New Roman"/>
          <w:sz w:val="24"/>
          <w:szCs w:val="24"/>
          <w:lang w:eastAsia="fr-FR"/>
        </w:rPr>
        <w:t>аквакултури</w:t>
      </w:r>
      <w:proofErr w:type="spellEnd"/>
      <w:r w:rsidR="00065424" w:rsidRPr="00953C71">
        <w:rPr>
          <w:rFonts w:ascii="Times New Roman" w:eastAsia="Times New Roman" w:hAnsi="Times New Roman"/>
          <w:sz w:val="24"/>
          <w:szCs w:val="24"/>
          <w:lang w:eastAsia="fr-FR"/>
        </w:rPr>
        <w:t xml:space="preserve">,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w:t>
      </w:r>
      <w:r w:rsidR="00DD5159" w:rsidRPr="00953C71">
        <w:rPr>
          <w:rFonts w:ascii="Times New Roman" w:eastAsia="Times New Roman" w:hAnsi="Times New Roman"/>
          <w:sz w:val="24"/>
          <w:szCs w:val="24"/>
          <w:lang w:eastAsia="fr-FR"/>
        </w:rPr>
        <w:t>„Инструмента за финансова подкрепа за управлението н</w:t>
      </w:r>
      <w:r w:rsidR="00306059" w:rsidRPr="00953C71">
        <w:rPr>
          <w:rFonts w:ascii="Times New Roman" w:eastAsia="Times New Roman" w:hAnsi="Times New Roman"/>
          <w:sz w:val="24"/>
          <w:szCs w:val="24"/>
          <w:lang w:eastAsia="fr-FR"/>
        </w:rPr>
        <w:t>а границите и визовата политика”</w:t>
      </w:r>
      <w:r w:rsidR="00065424" w:rsidRPr="00953C71">
        <w:rPr>
          <w:rFonts w:ascii="Times New Roman" w:eastAsia="Times New Roman" w:hAnsi="Times New Roman"/>
          <w:sz w:val="24"/>
          <w:szCs w:val="24"/>
          <w:lang w:eastAsia="fr-FR"/>
        </w:rPr>
        <w:t xml:space="preserve">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w:t>
      </w:r>
      <w:r w:rsidR="00993245" w:rsidRPr="00953C71">
        <w:rPr>
          <w:rFonts w:ascii="Times New Roman" w:eastAsia="Times New Roman" w:hAnsi="Times New Roman"/>
          <w:sz w:val="24"/>
          <w:szCs w:val="24"/>
          <w:lang w:eastAsia="fr-FR"/>
        </w:rPr>
        <w:t xml:space="preserve"> </w:t>
      </w:r>
      <w:r w:rsidRPr="00953C71">
        <w:rPr>
          <w:rFonts w:ascii="Times New Roman" w:eastAsia="Times New Roman" w:hAnsi="Times New Roman"/>
          <w:sz w:val="24"/>
          <w:szCs w:val="24"/>
          <w:lang w:eastAsia="fr-FR"/>
        </w:rPr>
        <w:t>във връзка с постъпило</w:t>
      </w:r>
      <w:r w:rsidR="00604A93" w:rsidRPr="00953C71">
        <w:rPr>
          <w:rFonts w:ascii="Times New Roman" w:eastAsia="Times New Roman" w:hAnsi="Times New Roman"/>
          <w:sz w:val="24"/>
          <w:szCs w:val="24"/>
          <w:lang w:eastAsia="fr-FR"/>
        </w:rPr>
        <w:t xml:space="preserve"> </w:t>
      </w:r>
      <w:r w:rsidRPr="00953C71">
        <w:rPr>
          <w:rFonts w:ascii="Times New Roman" w:eastAsia="Times New Roman" w:hAnsi="Times New Roman"/>
          <w:sz w:val="24"/>
          <w:szCs w:val="24"/>
          <w:lang w:eastAsia="fr-FR"/>
        </w:rPr>
        <w:t>проектно предложение</w:t>
      </w:r>
      <w:r w:rsidR="001B761A" w:rsidRPr="00953C71">
        <w:rPr>
          <w:rFonts w:ascii="Times New Roman" w:eastAsia="Times New Roman" w:hAnsi="Times New Roman"/>
          <w:sz w:val="24"/>
          <w:szCs w:val="24"/>
          <w:lang w:eastAsia="fr-FR"/>
        </w:rPr>
        <w:t xml:space="preserve"> </w:t>
      </w:r>
      <w:r w:rsidR="00CA177B" w:rsidRPr="00953C71">
        <w:rPr>
          <w:rFonts w:ascii="Times New Roman" w:eastAsia="Times New Roman" w:hAnsi="Times New Roman"/>
          <w:sz w:val="24"/>
          <w:szCs w:val="24"/>
          <w:lang w:eastAsia="fr-FR"/>
        </w:rPr>
        <w:t xml:space="preserve">в </w:t>
      </w:r>
      <w:r w:rsidR="0003415E" w:rsidRPr="00953C71">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953C71">
        <w:rPr>
          <w:rFonts w:ascii="Times New Roman" w:eastAsia="Times New Roman" w:hAnsi="Times New Roman"/>
          <w:sz w:val="24"/>
          <w:szCs w:val="24"/>
          <w:lang w:eastAsia="fr-FR"/>
        </w:rPr>
        <w:t>наричана по-нататък ИСУН</w:t>
      </w:r>
      <w:r w:rsidR="0003415E" w:rsidRPr="00953C71">
        <w:rPr>
          <w:rFonts w:ascii="Times New Roman" w:eastAsia="Times New Roman" w:hAnsi="Times New Roman"/>
          <w:sz w:val="24"/>
          <w:szCs w:val="24"/>
          <w:lang w:eastAsia="fr-FR"/>
        </w:rPr>
        <w:t>)</w:t>
      </w:r>
      <w:r w:rsidR="003C6A41" w:rsidRPr="00953C71">
        <w:rPr>
          <w:rFonts w:ascii="Times New Roman" w:eastAsia="Times New Roman" w:hAnsi="Times New Roman"/>
          <w:sz w:val="24"/>
          <w:szCs w:val="24"/>
          <w:lang w:eastAsia="fr-FR"/>
        </w:rPr>
        <w:t xml:space="preserve"> </w:t>
      </w:r>
      <w:r w:rsidR="00630FDC" w:rsidRPr="00953C71">
        <w:rPr>
          <w:rFonts w:ascii="Times New Roman" w:eastAsia="Times New Roman" w:hAnsi="Times New Roman"/>
          <w:sz w:val="24"/>
          <w:szCs w:val="24"/>
          <w:lang w:eastAsia="fr-FR"/>
        </w:rPr>
        <w:t xml:space="preserve">с </w:t>
      </w:r>
      <w:r w:rsidR="00A05DFE" w:rsidRPr="00953C71">
        <w:rPr>
          <w:rFonts w:ascii="Times New Roman" w:eastAsia="Times New Roman" w:hAnsi="Times New Roman"/>
          <w:sz w:val="24"/>
          <w:szCs w:val="24"/>
          <w:lang w:eastAsia="fr-FR"/>
        </w:rPr>
        <w:t xml:space="preserve">име и </w:t>
      </w:r>
      <w:r w:rsidR="00630FDC" w:rsidRPr="00953C71">
        <w:rPr>
          <w:rFonts w:ascii="Times New Roman" w:eastAsia="Times New Roman" w:hAnsi="Times New Roman"/>
          <w:sz w:val="24"/>
          <w:szCs w:val="24"/>
          <w:lang w:eastAsia="fr-FR"/>
        </w:rPr>
        <w:t>номер</w:t>
      </w:r>
      <w:r w:rsidRPr="00953C71">
        <w:rPr>
          <w:rFonts w:ascii="Times New Roman" w:eastAsia="Times New Roman" w:hAnsi="Times New Roman"/>
          <w:sz w:val="24"/>
          <w:szCs w:val="24"/>
          <w:lang w:eastAsia="fr-FR"/>
        </w:rPr>
        <w:t xml:space="preserve"> </w:t>
      </w:r>
      <w:r w:rsidR="00604A93" w:rsidRPr="00953C71">
        <w:rPr>
          <w:rFonts w:ascii="Times New Roman" w:eastAsia="Times New Roman" w:hAnsi="Times New Roman"/>
          <w:sz w:val="24"/>
          <w:szCs w:val="24"/>
          <w:lang w:eastAsia="fr-FR"/>
        </w:rPr>
        <w:t>........</w:t>
      </w:r>
      <w:r w:rsidR="00B74FFF" w:rsidRPr="00953C71">
        <w:rPr>
          <w:rFonts w:ascii="Times New Roman" w:eastAsia="Times New Roman" w:hAnsi="Times New Roman"/>
          <w:sz w:val="24"/>
          <w:szCs w:val="24"/>
          <w:lang w:eastAsia="fr-FR"/>
        </w:rPr>
        <w:t>..</w:t>
      </w:r>
      <w:r w:rsidR="00604A93" w:rsidRPr="00953C71">
        <w:rPr>
          <w:rFonts w:ascii="Times New Roman" w:eastAsia="Times New Roman" w:hAnsi="Times New Roman"/>
          <w:sz w:val="24"/>
          <w:szCs w:val="24"/>
          <w:lang w:eastAsia="fr-FR"/>
        </w:rPr>
        <w:t>..............................</w:t>
      </w:r>
      <w:r w:rsidR="00B74FFF" w:rsidRPr="00953C71">
        <w:rPr>
          <w:rFonts w:ascii="Times New Roman" w:eastAsia="Times New Roman" w:hAnsi="Times New Roman"/>
          <w:sz w:val="24"/>
          <w:szCs w:val="24"/>
          <w:lang w:eastAsia="fr-FR"/>
        </w:rPr>
        <w:t>...............</w:t>
      </w:r>
      <w:r w:rsidR="00604A93" w:rsidRPr="00953C71">
        <w:rPr>
          <w:rFonts w:ascii="Times New Roman" w:eastAsia="Times New Roman" w:hAnsi="Times New Roman"/>
          <w:sz w:val="24"/>
          <w:szCs w:val="24"/>
          <w:lang w:eastAsia="fr-FR"/>
        </w:rPr>
        <w:t xml:space="preserve"> </w:t>
      </w:r>
      <w:r w:rsidRPr="00953C71">
        <w:rPr>
          <w:rFonts w:ascii="Times New Roman" w:eastAsia="Times New Roman" w:hAnsi="Times New Roman"/>
          <w:sz w:val="24"/>
          <w:szCs w:val="24"/>
          <w:lang w:eastAsia="fr-FR"/>
        </w:rPr>
        <w:t>и т.</w:t>
      </w:r>
      <w:r w:rsidR="00630FDC" w:rsidRPr="00953C71">
        <w:rPr>
          <w:rFonts w:ascii="Times New Roman" w:eastAsia="Times New Roman" w:hAnsi="Times New Roman"/>
          <w:sz w:val="24"/>
          <w:szCs w:val="24"/>
          <w:lang w:eastAsia="fr-FR"/>
        </w:rPr>
        <w:t xml:space="preserve"> </w:t>
      </w:r>
      <w:r w:rsidR="00604A93" w:rsidRPr="00953C71">
        <w:rPr>
          <w:rFonts w:ascii="Times New Roman" w:eastAsia="Times New Roman" w:hAnsi="Times New Roman"/>
          <w:sz w:val="24"/>
          <w:szCs w:val="24"/>
          <w:lang w:eastAsia="fr-FR"/>
        </w:rPr>
        <w:t>...</w:t>
      </w:r>
      <w:r w:rsidRPr="00953C71">
        <w:rPr>
          <w:rFonts w:ascii="Times New Roman" w:eastAsia="Times New Roman" w:hAnsi="Times New Roman"/>
          <w:sz w:val="24"/>
          <w:szCs w:val="24"/>
          <w:lang w:eastAsia="fr-FR"/>
        </w:rPr>
        <w:t xml:space="preserve"> от </w:t>
      </w:r>
      <w:r w:rsidR="00CA177B" w:rsidRPr="00953C71">
        <w:rPr>
          <w:rFonts w:ascii="Times New Roman" w:eastAsia="Times New Roman" w:hAnsi="Times New Roman"/>
          <w:sz w:val="24"/>
          <w:szCs w:val="24"/>
          <w:lang w:eastAsia="fr-FR"/>
        </w:rPr>
        <w:t>О</w:t>
      </w:r>
      <w:r w:rsidRPr="00953C71">
        <w:rPr>
          <w:rFonts w:ascii="Times New Roman" w:eastAsia="Times New Roman" w:hAnsi="Times New Roman"/>
          <w:sz w:val="24"/>
          <w:szCs w:val="24"/>
          <w:lang w:eastAsia="fr-FR"/>
        </w:rPr>
        <w:t>ценителен доклад</w:t>
      </w:r>
      <w:r w:rsidR="00A94E5C" w:rsidRPr="00953C71">
        <w:rPr>
          <w:rFonts w:ascii="Times New Roman" w:eastAsia="Times New Roman" w:hAnsi="Times New Roman"/>
          <w:sz w:val="24"/>
          <w:szCs w:val="24"/>
          <w:lang w:eastAsia="fr-FR"/>
        </w:rPr>
        <w:t>, (</w:t>
      </w:r>
      <w:r w:rsidR="001C5C8A" w:rsidRPr="00953C71">
        <w:rPr>
          <w:rFonts w:ascii="Times New Roman" w:eastAsia="Times New Roman" w:hAnsi="Times New Roman"/>
          <w:sz w:val="24"/>
          <w:szCs w:val="24"/>
          <w:lang w:eastAsia="fr-FR"/>
        </w:rPr>
        <w:t>изготвен на основание</w:t>
      </w:r>
      <w:r w:rsidR="00A94E5C" w:rsidRPr="00953C71">
        <w:rPr>
          <w:rFonts w:ascii="Times New Roman" w:eastAsia="Times New Roman" w:hAnsi="Times New Roman"/>
          <w:sz w:val="24"/>
          <w:szCs w:val="24"/>
          <w:lang w:eastAsia="fr-FR"/>
        </w:rPr>
        <w:t xml:space="preserve"> чл. 35 от ЗУСЕФСУ), одобрен от </w:t>
      </w:r>
      <w:r w:rsidR="00FD3720" w:rsidRPr="00953C71">
        <w:rPr>
          <w:rFonts w:ascii="Times New Roman" w:eastAsia="Times New Roman" w:hAnsi="Times New Roman"/>
          <w:sz w:val="24"/>
          <w:szCs w:val="24"/>
          <w:lang w:eastAsia="fr-FR"/>
        </w:rPr>
        <w:t>Ръководителя на Управляващия орган на програма „</w:t>
      </w:r>
      <w:r w:rsidR="000D79E4" w:rsidRPr="00953C71">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953C71">
        <w:rPr>
          <w:rFonts w:ascii="Times New Roman" w:eastAsia="Times New Roman" w:hAnsi="Times New Roman"/>
          <w:sz w:val="24"/>
          <w:szCs w:val="24"/>
          <w:lang w:eastAsia="fr-FR"/>
        </w:rPr>
        <w:t>”</w:t>
      </w:r>
      <w:r w:rsidR="00FD3720" w:rsidRPr="00953C71">
        <w:rPr>
          <w:rFonts w:ascii="Times New Roman" w:eastAsia="Times New Roman" w:hAnsi="Times New Roman"/>
          <w:sz w:val="24"/>
          <w:szCs w:val="24"/>
          <w:lang w:eastAsia="fr-FR"/>
        </w:rPr>
        <w:t xml:space="preserve"> 2021-2027 г. (УО на </w:t>
      </w:r>
      <w:r w:rsidR="000D79E4" w:rsidRPr="00953C71">
        <w:rPr>
          <w:rFonts w:ascii="Times New Roman" w:eastAsia="Times New Roman" w:hAnsi="Times New Roman"/>
          <w:sz w:val="24"/>
          <w:szCs w:val="24"/>
          <w:lang w:eastAsia="fr-FR"/>
        </w:rPr>
        <w:t>ПНИИДИТ</w:t>
      </w:r>
      <w:r w:rsidR="00FD3720" w:rsidRPr="00953C71">
        <w:rPr>
          <w:rFonts w:ascii="Times New Roman" w:eastAsia="Times New Roman" w:hAnsi="Times New Roman"/>
          <w:sz w:val="24"/>
          <w:szCs w:val="24"/>
          <w:lang w:eastAsia="fr-FR"/>
        </w:rPr>
        <w:t>)</w:t>
      </w:r>
      <w:r w:rsidR="003C6A41" w:rsidRPr="00953C71">
        <w:rPr>
          <w:rFonts w:ascii="Times New Roman" w:eastAsia="Times New Roman" w:hAnsi="Times New Roman"/>
          <w:sz w:val="24"/>
          <w:szCs w:val="24"/>
          <w:lang w:eastAsia="fr-FR"/>
        </w:rPr>
        <w:t xml:space="preserve"> </w:t>
      </w:r>
      <w:r w:rsidR="009A7C1B" w:rsidRPr="00953C71">
        <w:rPr>
          <w:rFonts w:ascii="Times New Roman" w:eastAsia="Times New Roman" w:hAnsi="Times New Roman"/>
          <w:sz w:val="24"/>
          <w:szCs w:val="24"/>
          <w:lang w:eastAsia="fr-FR"/>
        </w:rPr>
        <w:t>м</w:t>
      </w:r>
      <w:r w:rsidRPr="00953C71">
        <w:rPr>
          <w:rFonts w:ascii="Times New Roman" w:eastAsia="Times New Roman" w:hAnsi="Times New Roman"/>
          <w:sz w:val="24"/>
          <w:szCs w:val="24"/>
          <w:lang w:eastAsia="fr-FR"/>
        </w:rPr>
        <w:t>ежду</w:t>
      </w:r>
      <w:r w:rsidR="00F8658F" w:rsidRPr="00953C71">
        <w:rPr>
          <w:rFonts w:ascii="Times New Roman" w:eastAsia="Times New Roman" w:hAnsi="Times New Roman"/>
          <w:sz w:val="24"/>
          <w:szCs w:val="24"/>
          <w:lang w:eastAsia="fr-FR"/>
        </w:rPr>
        <w:t>:</w:t>
      </w:r>
    </w:p>
    <w:p w14:paraId="17AE43B3" w14:textId="77777777" w:rsidR="009A7C1B" w:rsidRPr="00953C71" w:rsidRDefault="009A7C1B" w:rsidP="00080F0F">
      <w:pPr>
        <w:pStyle w:val="ListParagraph"/>
        <w:spacing w:after="0"/>
        <w:ind w:left="0"/>
        <w:jc w:val="both"/>
        <w:rPr>
          <w:rFonts w:ascii="Times New Roman" w:eastAsia="Times New Roman" w:hAnsi="Times New Roman"/>
          <w:sz w:val="24"/>
          <w:szCs w:val="24"/>
          <w:lang w:eastAsia="fr-FR"/>
        </w:rPr>
      </w:pPr>
    </w:p>
    <w:p w14:paraId="1367E227" w14:textId="50E779A6" w:rsidR="00A61622" w:rsidRPr="00953C71" w:rsidRDefault="008F324E" w:rsidP="00080F0F">
      <w:pPr>
        <w:pStyle w:val="ListParagraph"/>
        <w:spacing w:after="0"/>
        <w:ind w:left="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Изпълнителна агенция</w:t>
      </w:r>
      <w:r w:rsidR="0022579D" w:rsidRPr="00953C71">
        <w:rPr>
          <w:rFonts w:ascii="Times New Roman" w:eastAsia="Times New Roman" w:hAnsi="Times New Roman"/>
          <w:sz w:val="24"/>
          <w:szCs w:val="24"/>
          <w:lang w:eastAsia="fr-FR"/>
        </w:rPr>
        <w:t xml:space="preserve"> „Европейски фондове за конкурентоспособ</w:t>
      </w:r>
      <w:r w:rsidR="001C5C8A" w:rsidRPr="00953C71">
        <w:rPr>
          <w:rFonts w:ascii="Times New Roman" w:eastAsia="Times New Roman" w:hAnsi="Times New Roman"/>
          <w:sz w:val="24"/>
          <w:szCs w:val="24"/>
          <w:lang w:eastAsia="fr-FR"/>
        </w:rPr>
        <w:t>ност” (</w:t>
      </w:r>
      <w:r>
        <w:rPr>
          <w:rFonts w:ascii="Times New Roman" w:eastAsia="Times New Roman" w:hAnsi="Times New Roman"/>
          <w:sz w:val="24"/>
          <w:szCs w:val="24"/>
          <w:lang w:eastAsia="fr-FR"/>
        </w:rPr>
        <w:t>ИА</w:t>
      </w:r>
      <w:r w:rsidR="001C5C8A" w:rsidRPr="00953C71">
        <w:rPr>
          <w:rFonts w:ascii="Times New Roman" w:eastAsia="Times New Roman" w:hAnsi="Times New Roman"/>
          <w:sz w:val="24"/>
          <w:szCs w:val="24"/>
          <w:lang w:eastAsia="fr-FR"/>
        </w:rPr>
        <w:t xml:space="preserve"> ЕФК)</w:t>
      </w:r>
      <w:r w:rsidR="0022579D" w:rsidRPr="00953C71">
        <w:rPr>
          <w:rFonts w:ascii="Times New Roman" w:eastAsia="Times New Roman" w:hAnsi="Times New Roman"/>
          <w:sz w:val="24"/>
          <w:szCs w:val="24"/>
          <w:lang w:eastAsia="fr-FR"/>
        </w:rPr>
        <w:t>, определена за Управляващ орган по Програма „</w:t>
      </w:r>
      <w:r w:rsidR="004D2F91" w:rsidRPr="00953C71">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953C71">
        <w:rPr>
          <w:rFonts w:ascii="Times New Roman" w:eastAsia="Times New Roman" w:hAnsi="Times New Roman"/>
          <w:sz w:val="24"/>
          <w:szCs w:val="24"/>
          <w:lang w:eastAsia="fr-FR"/>
        </w:rPr>
        <w:t>”</w:t>
      </w:r>
      <w:r w:rsidR="0022579D" w:rsidRPr="00953C71">
        <w:rPr>
          <w:rFonts w:ascii="Times New Roman" w:eastAsia="Times New Roman" w:hAnsi="Times New Roman"/>
          <w:sz w:val="24"/>
          <w:szCs w:val="24"/>
          <w:lang w:eastAsia="fr-FR"/>
        </w:rPr>
        <w:t xml:space="preserve"> 2021-2027 г. (</w:t>
      </w:r>
      <w:r w:rsidR="004D2F91" w:rsidRPr="00953C71">
        <w:rPr>
          <w:rFonts w:ascii="Times New Roman" w:eastAsia="Times New Roman" w:hAnsi="Times New Roman"/>
          <w:sz w:val="24"/>
          <w:szCs w:val="24"/>
          <w:lang w:eastAsia="fr-FR"/>
        </w:rPr>
        <w:t>ПНИИДИТ</w:t>
      </w:r>
      <w:r w:rsidR="0022579D" w:rsidRPr="00953C71">
        <w:rPr>
          <w:rFonts w:ascii="Times New Roman" w:eastAsia="Times New Roman" w:hAnsi="Times New Roman"/>
          <w:sz w:val="24"/>
          <w:szCs w:val="24"/>
          <w:lang w:eastAsia="fr-FR"/>
        </w:rPr>
        <w:t xml:space="preserve">), с адрес: </w:t>
      </w:r>
      <w:r w:rsidR="001C5C8A" w:rsidRPr="00953C71">
        <w:rPr>
          <w:rFonts w:ascii="Times New Roman" w:eastAsia="Times New Roman" w:hAnsi="Times New Roman"/>
          <w:sz w:val="24"/>
          <w:szCs w:val="24"/>
          <w:lang w:eastAsia="fr-FR"/>
        </w:rPr>
        <w:t>гр. София 1000, ул. „Княз Александър I”</w:t>
      </w:r>
      <w:r w:rsidR="0022579D" w:rsidRPr="00953C71">
        <w:rPr>
          <w:rFonts w:ascii="Times New Roman" w:eastAsia="Times New Roman" w:hAnsi="Times New Roman"/>
          <w:sz w:val="24"/>
          <w:szCs w:val="24"/>
          <w:lang w:eastAsia="fr-FR"/>
        </w:rPr>
        <w:t xml:space="preserve"> № 12, Булстат: 177549112 и представлявана от ……………………….., главен директор на ГД ЕФК, в кач</w:t>
      </w:r>
      <w:r w:rsidR="001C5C8A" w:rsidRPr="00953C71">
        <w:rPr>
          <w:rFonts w:ascii="Times New Roman" w:eastAsia="Times New Roman" w:hAnsi="Times New Roman"/>
          <w:sz w:val="24"/>
          <w:szCs w:val="24"/>
          <w:lang w:eastAsia="fr-FR"/>
        </w:rPr>
        <w:t>еството й</w:t>
      </w:r>
      <w:r w:rsidR="0022579D" w:rsidRPr="00953C71">
        <w:rPr>
          <w:rFonts w:ascii="Times New Roman" w:eastAsia="Times New Roman" w:hAnsi="Times New Roman"/>
          <w:sz w:val="24"/>
          <w:szCs w:val="24"/>
          <w:lang w:eastAsia="fr-FR"/>
        </w:rPr>
        <w:t xml:space="preserve">/му на Ръководител на УО по приоритет………………на </w:t>
      </w:r>
      <w:r w:rsidR="004D2F91" w:rsidRPr="00953C71">
        <w:rPr>
          <w:rFonts w:ascii="Times New Roman" w:eastAsia="Times New Roman" w:hAnsi="Times New Roman"/>
          <w:sz w:val="24"/>
          <w:szCs w:val="24"/>
          <w:lang w:eastAsia="fr-FR"/>
        </w:rPr>
        <w:t>ПНИИДИТ</w:t>
      </w:r>
      <w:r w:rsidR="0022579D" w:rsidRPr="00953C71">
        <w:rPr>
          <w:rFonts w:ascii="Times New Roman" w:eastAsia="Times New Roman" w:hAnsi="Times New Roman"/>
          <w:sz w:val="24"/>
          <w:szCs w:val="24"/>
          <w:lang w:eastAsia="fr-FR"/>
        </w:rPr>
        <w:t>, съгласно Заповед №  ……., и администратор на помощ, и ……………….. (</w:t>
      </w:r>
      <w:r w:rsidR="0022579D" w:rsidRPr="00953C71">
        <w:rPr>
          <w:rFonts w:ascii="Times New Roman" w:eastAsia="Times New Roman" w:hAnsi="Times New Roman"/>
          <w:i/>
          <w:sz w:val="24"/>
          <w:szCs w:val="24"/>
          <w:lang w:eastAsia="fr-FR"/>
        </w:rPr>
        <w:t>име и длъжност на лицето</w:t>
      </w:r>
      <w:r w:rsidR="0022579D" w:rsidRPr="00953C71">
        <w:rPr>
          <w:rFonts w:ascii="Times New Roman" w:eastAsia="Times New Roman" w:hAnsi="Times New Roman"/>
          <w:sz w:val="24"/>
          <w:szCs w:val="24"/>
          <w:lang w:eastAsia="fr-FR"/>
        </w:rPr>
        <w:t xml:space="preserve">), с право на </w:t>
      </w:r>
      <w:r w:rsidR="0022579D" w:rsidRPr="00953C71">
        <w:rPr>
          <w:rFonts w:ascii="Times New Roman" w:eastAsia="Times New Roman" w:hAnsi="Times New Roman"/>
          <w:sz w:val="24"/>
          <w:szCs w:val="24"/>
          <w:lang w:eastAsia="fr-FR"/>
        </w:rPr>
        <w:lastRenderedPageBreak/>
        <w:t>втори подпис при поемане на финансови задължения и извършване на разходи, съгласно Заповед …………</w:t>
      </w:r>
      <w:r w:rsidR="0080266E" w:rsidRPr="00953C71">
        <w:rPr>
          <w:rFonts w:ascii="Times New Roman" w:eastAsia="Times New Roman" w:hAnsi="Times New Roman"/>
          <w:sz w:val="24"/>
          <w:szCs w:val="24"/>
          <w:lang w:eastAsia="fr-FR"/>
        </w:rPr>
        <w:t>…</w:t>
      </w:r>
      <w:r w:rsidR="0022579D" w:rsidRPr="00953C71">
        <w:rPr>
          <w:rFonts w:ascii="Times New Roman" w:eastAsia="Times New Roman" w:hAnsi="Times New Roman"/>
          <w:sz w:val="24"/>
          <w:szCs w:val="24"/>
          <w:lang w:eastAsia="fr-FR"/>
        </w:rPr>
        <w:t xml:space="preserve"> </w:t>
      </w:r>
      <w:r w:rsidR="00406713" w:rsidRPr="00953C71">
        <w:rPr>
          <w:rFonts w:ascii="Times New Roman" w:eastAsia="Times New Roman" w:hAnsi="Times New Roman"/>
          <w:sz w:val="24"/>
          <w:szCs w:val="24"/>
          <w:lang w:eastAsia="fr-FR"/>
        </w:rPr>
        <w:t>, от една страна</w:t>
      </w:r>
    </w:p>
    <w:p w14:paraId="135BA785" w14:textId="77777777" w:rsidR="00A61622" w:rsidRPr="00953C71" w:rsidRDefault="00A61622" w:rsidP="00080F0F">
      <w:pPr>
        <w:pStyle w:val="ListParagraph"/>
        <w:spacing w:after="0"/>
        <w:ind w:left="0"/>
        <w:jc w:val="both"/>
        <w:rPr>
          <w:rFonts w:ascii="Times New Roman" w:eastAsia="Times New Roman" w:hAnsi="Times New Roman"/>
          <w:sz w:val="24"/>
          <w:szCs w:val="24"/>
          <w:lang w:eastAsia="fr-FR"/>
        </w:rPr>
      </w:pPr>
    </w:p>
    <w:p w14:paraId="3E365961" w14:textId="77777777" w:rsidR="009A7C1B" w:rsidRPr="00953C71" w:rsidRDefault="00770597" w:rsidP="00080F0F">
      <w:pPr>
        <w:pStyle w:val="ListParagraph"/>
        <w:spacing w:after="0"/>
        <w:ind w:left="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И</w:t>
      </w:r>
    </w:p>
    <w:p w14:paraId="460FC3B1" w14:textId="77777777" w:rsidR="00770597" w:rsidRPr="00953C71" w:rsidRDefault="00770597" w:rsidP="00080F0F">
      <w:pPr>
        <w:pStyle w:val="ListParagraph"/>
        <w:spacing w:after="0"/>
        <w:ind w:left="0"/>
        <w:jc w:val="both"/>
        <w:rPr>
          <w:rFonts w:ascii="Times New Roman" w:eastAsia="Times New Roman" w:hAnsi="Times New Roman"/>
          <w:sz w:val="24"/>
          <w:szCs w:val="24"/>
          <w:lang w:eastAsia="fr-FR"/>
        </w:rPr>
      </w:pPr>
    </w:p>
    <w:p w14:paraId="65D334E4" w14:textId="437ABDF9" w:rsidR="00B95BED" w:rsidRPr="00953C71" w:rsidRDefault="00770597" w:rsidP="00080F0F">
      <w:pPr>
        <w:pStyle w:val="ListParagraph"/>
        <w:spacing w:after="0"/>
        <w:ind w:left="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Бенефициентът </w:t>
      </w:r>
      <w:r w:rsidR="006E15E5" w:rsidRPr="00953C71">
        <w:rPr>
          <w:rFonts w:ascii="Times New Roman" w:eastAsia="Times New Roman" w:hAnsi="Times New Roman"/>
          <w:i/>
          <w:sz w:val="24"/>
          <w:szCs w:val="24"/>
          <w:lang w:eastAsia="fr-FR"/>
        </w:rPr>
        <w:t>…………………………</w:t>
      </w:r>
      <w:r w:rsidR="00630FDC" w:rsidRPr="00953C71">
        <w:rPr>
          <w:rFonts w:ascii="Times New Roman" w:eastAsia="Times New Roman" w:hAnsi="Times New Roman"/>
          <w:i/>
          <w:sz w:val="24"/>
          <w:szCs w:val="24"/>
          <w:lang w:eastAsia="fr-FR"/>
        </w:rPr>
        <w:t xml:space="preserve"> </w:t>
      </w:r>
      <w:r w:rsidR="006E15E5" w:rsidRPr="00953C71">
        <w:rPr>
          <w:rFonts w:ascii="Times New Roman" w:eastAsia="Times New Roman" w:hAnsi="Times New Roman"/>
          <w:i/>
          <w:sz w:val="24"/>
          <w:szCs w:val="24"/>
          <w:lang w:eastAsia="fr-FR"/>
        </w:rPr>
        <w:t>(</w:t>
      </w:r>
      <w:r w:rsidR="00B95BED" w:rsidRPr="00953C71">
        <w:rPr>
          <w:rFonts w:ascii="Times New Roman" w:eastAsia="Times New Roman" w:hAnsi="Times New Roman"/>
          <w:i/>
          <w:sz w:val="24"/>
          <w:szCs w:val="24"/>
          <w:lang w:eastAsia="fr-FR"/>
        </w:rPr>
        <w:t xml:space="preserve">наименование и </w:t>
      </w:r>
      <w:r w:rsidR="0095648A">
        <w:rPr>
          <w:rFonts w:ascii="Times New Roman" w:eastAsia="Times New Roman" w:hAnsi="Times New Roman"/>
          <w:i/>
          <w:sz w:val="24"/>
          <w:szCs w:val="24"/>
          <w:lang w:eastAsia="fr-FR"/>
        </w:rPr>
        <w:t>ЕИК</w:t>
      </w:r>
      <w:r w:rsidR="003006E3" w:rsidRPr="00953C71">
        <w:rPr>
          <w:rFonts w:ascii="Times New Roman" w:hAnsi="Times New Roman"/>
          <w:i/>
          <w:sz w:val="24"/>
        </w:rPr>
        <w:t xml:space="preserve"> </w:t>
      </w:r>
      <w:r w:rsidR="00B95BED" w:rsidRPr="00953C71">
        <w:rPr>
          <w:rFonts w:ascii="Times New Roman" w:eastAsia="Times New Roman" w:hAnsi="Times New Roman"/>
          <w:i/>
          <w:sz w:val="24"/>
          <w:szCs w:val="24"/>
          <w:lang w:eastAsia="fr-FR"/>
        </w:rPr>
        <w:t>на бенефициента</w:t>
      </w:r>
      <w:r w:rsidR="006E15E5" w:rsidRPr="00953C71">
        <w:rPr>
          <w:rFonts w:ascii="Times New Roman" w:eastAsia="Times New Roman" w:hAnsi="Times New Roman"/>
          <w:i/>
          <w:sz w:val="24"/>
          <w:szCs w:val="24"/>
          <w:lang w:eastAsia="fr-FR"/>
        </w:rPr>
        <w:t>)</w:t>
      </w:r>
      <w:r w:rsidR="00B95BED" w:rsidRPr="00953C71">
        <w:rPr>
          <w:rFonts w:ascii="Times New Roman" w:eastAsia="Times New Roman" w:hAnsi="Times New Roman"/>
          <w:sz w:val="24"/>
          <w:szCs w:val="24"/>
          <w:lang w:eastAsia="fr-FR"/>
        </w:rPr>
        <w:t xml:space="preserve">, </w:t>
      </w:r>
      <w:r w:rsidR="00FE0990" w:rsidRPr="00953C71">
        <w:rPr>
          <w:rFonts w:ascii="Times New Roman" w:eastAsia="Times New Roman" w:hAnsi="Times New Roman"/>
          <w:sz w:val="24"/>
          <w:szCs w:val="24"/>
          <w:lang w:eastAsia="fr-FR"/>
        </w:rPr>
        <w:t>от друга страна.</w:t>
      </w:r>
    </w:p>
    <w:p w14:paraId="72A0F5A1" w14:textId="77777777" w:rsidR="00981319" w:rsidRPr="00953C71" w:rsidRDefault="00981319" w:rsidP="00080F0F">
      <w:pPr>
        <w:pStyle w:val="ListParagraph"/>
        <w:spacing w:after="0"/>
        <w:ind w:left="0"/>
        <w:jc w:val="both"/>
        <w:rPr>
          <w:rFonts w:ascii="Times New Roman" w:eastAsia="Times New Roman" w:hAnsi="Times New Roman"/>
          <w:b/>
          <w:sz w:val="24"/>
          <w:szCs w:val="24"/>
          <w:lang w:eastAsia="fr-FR"/>
        </w:rPr>
      </w:pPr>
    </w:p>
    <w:p w14:paraId="23FC036C" w14:textId="77777777" w:rsidR="00082379" w:rsidRPr="00953C71" w:rsidRDefault="009A7C1B" w:rsidP="00080F0F">
      <w:pPr>
        <w:tabs>
          <w:tab w:val="left" w:pos="567"/>
        </w:tabs>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Страните по договора</w:t>
      </w:r>
      <w:r w:rsidRPr="00953C71">
        <w:rPr>
          <w:rFonts w:ascii="Times New Roman" w:hAnsi="Times New Roman"/>
          <w:b/>
          <w:sz w:val="24"/>
          <w:szCs w:val="24"/>
          <w:lang w:eastAsia="fr-FR"/>
        </w:rPr>
        <w:t xml:space="preserve"> </w:t>
      </w:r>
      <w:r w:rsidR="00082379" w:rsidRPr="00953C71">
        <w:rPr>
          <w:rFonts w:ascii="Times New Roman" w:eastAsia="Times New Roman" w:hAnsi="Times New Roman"/>
          <w:b/>
          <w:sz w:val="24"/>
          <w:szCs w:val="24"/>
          <w:lang w:eastAsia="fr-FR"/>
        </w:rPr>
        <w:t>се споразумяха за следното:</w:t>
      </w:r>
    </w:p>
    <w:p w14:paraId="161C094C" w14:textId="77777777" w:rsidR="009A79AC" w:rsidRPr="00953C71" w:rsidRDefault="009A79AC" w:rsidP="00080F0F">
      <w:pPr>
        <w:tabs>
          <w:tab w:val="left" w:pos="567"/>
        </w:tabs>
        <w:spacing w:after="0"/>
        <w:jc w:val="both"/>
        <w:rPr>
          <w:rFonts w:ascii="Times New Roman" w:eastAsia="Times New Roman" w:hAnsi="Times New Roman"/>
          <w:b/>
          <w:sz w:val="24"/>
          <w:szCs w:val="24"/>
          <w:lang w:eastAsia="fr-FR"/>
        </w:rPr>
      </w:pPr>
    </w:p>
    <w:p w14:paraId="4C9D71E4" w14:textId="77777777" w:rsidR="00601C30" w:rsidRPr="00953C71" w:rsidRDefault="00601C30" w:rsidP="00080F0F">
      <w:pPr>
        <w:pStyle w:val="ListParagraph"/>
        <w:numPr>
          <w:ilvl w:val="0"/>
          <w:numId w:val="11"/>
        </w:numPr>
        <w:tabs>
          <w:tab w:val="left" w:pos="567"/>
        </w:tabs>
        <w:spacing w:after="0"/>
        <w:ind w:left="284" w:hanging="142"/>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Общи условия</w:t>
      </w:r>
    </w:p>
    <w:p w14:paraId="2AEFB24B" w14:textId="77777777" w:rsidR="009A79AC" w:rsidRPr="00953C71" w:rsidRDefault="009A79AC" w:rsidP="009A79AC">
      <w:pPr>
        <w:tabs>
          <w:tab w:val="left" w:pos="567"/>
        </w:tabs>
        <w:spacing w:after="0"/>
        <w:jc w:val="both"/>
        <w:rPr>
          <w:rFonts w:ascii="Times New Roman" w:eastAsia="Times New Roman" w:hAnsi="Times New Roman"/>
          <w:b/>
          <w:sz w:val="24"/>
          <w:szCs w:val="24"/>
          <w:lang w:eastAsia="fr-FR"/>
        </w:rPr>
      </w:pPr>
    </w:p>
    <w:p w14:paraId="7FA0CCBD" w14:textId="36E30CC2" w:rsidR="003006E3" w:rsidRPr="00953C71" w:rsidRDefault="00586EC7" w:rsidP="00080F0F">
      <w:pPr>
        <w:spacing w:after="0"/>
        <w:jc w:val="both"/>
        <w:rPr>
          <w:rFonts w:ascii="Times New Roman" w:hAnsi="Times New Roman"/>
          <w:sz w:val="24"/>
          <w:szCs w:val="24"/>
        </w:rPr>
      </w:pPr>
      <w:r w:rsidRPr="00953C71">
        <w:rPr>
          <w:rFonts w:ascii="Times New Roman" w:eastAsia="Times New Roman" w:hAnsi="Times New Roman"/>
          <w:b/>
          <w:sz w:val="24"/>
          <w:szCs w:val="24"/>
          <w:lang w:eastAsia="fr-FR"/>
        </w:rPr>
        <w:t>Чл. 1</w:t>
      </w:r>
      <w:r w:rsidR="001C351A"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(1)</w:t>
      </w:r>
      <w:r w:rsidRPr="00953C71">
        <w:rPr>
          <w:rFonts w:ascii="Times New Roman" w:eastAsia="Times New Roman" w:hAnsi="Times New Roman"/>
          <w:sz w:val="24"/>
          <w:szCs w:val="24"/>
          <w:lang w:eastAsia="fr-FR"/>
        </w:rPr>
        <w:t xml:space="preserve"> Управляващият</w:t>
      </w:r>
      <w:r w:rsidR="003006E3" w:rsidRPr="00953C71">
        <w:rPr>
          <w:rFonts w:ascii="Times New Roman" w:eastAsia="Times New Roman" w:hAnsi="Times New Roman"/>
          <w:sz w:val="24"/>
          <w:szCs w:val="24"/>
          <w:lang w:eastAsia="fr-FR"/>
        </w:rPr>
        <w:t xml:space="preserve"> орган </w:t>
      </w:r>
      <w:r w:rsidR="00554256" w:rsidRPr="00953C71">
        <w:rPr>
          <w:rFonts w:ascii="Times New Roman" w:eastAsia="Times New Roman" w:hAnsi="Times New Roman"/>
          <w:sz w:val="24"/>
          <w:szCs w:val="24"/>
          <w:lang w:eastAsia="fr-FR"/>
        </w:rPr>
        <w:t>(</w:t>
      </w:r>
      <w:proofErr w:type="spellStart"/>
      <w:r w:rsidR="00554256" w:rsidRPr="00953C71">
        <w:rPr>
          <w:rFonts w:ascii="Times New Roman" w:eastAsia="Times New Roman" w:hAnsi="Times New Roman"/>
          <w:sz w:val="24"/>
          <w:szCs w:val="24"/>
          <w:lang w:eastAsia="fr-FR"/>
        </w:rPr>
        <w:t>администатор</w:t>
      </w:r>
      <w:proofErr w:type="spellEnd"/>
      <w:r w:rsidR="00554256" w:rsidRPr="00953C71">
        <w:rPr>
          <w:rFonts w:ascii="Times New Roman" w:eastAsia="Times New Roman" w:hAnsi="Times New Roman"/>
          <w:sz w:val="24"/>
          <w:szCs w:val="24"/>
          <w:lang w:eastAsia="fr-FR"/>
        </w:rPr>
        <w:t xml:space="preserve"> на помощ) </w:t>
      </w:r>
      <w:r w:rsidR="003006E3" w:rsidRPr="00953C71">
        <w:rPr>
          <w:rFonts w:ascii="Times New Roman" w:eastAsia="Times New Roman" w:hAnsi="Times New Roman"/>
          <w:sz w:val="24"/>
          <w:szCs w:val="24"/>
          <w:lang w:eastAsia="fr-FR"/>
        </w:rPr>
        <w:t>предоставя на Бенефициента</w:t>
      </w:r>
      <w:r w:rsidR="00554256" w:rsidRPr="00953C71">
        <w:rPr>
          <w:rFonts w:ascii="Times New Roman" w:eastAsia="Times New Roman" w:hAnsi="Times New Roman"/>
          <w:sz w:val="24"/>
          <w:szCs w:val="24"/>
          <w:vertAlign w:val="superscript"/>
          <w:lang w:eastAsia="fr-FR"/>
        </w:rPr>
        <w:footnoteReference w:id="2"/>
      </w:r>
      <w:r w:rsidR="003006E3" w:rsidRPr="00953C71">
        <w:rPr>
          <w:rFonts w:ascii="Times New Roman" w:eastAsia="Times New Roman" w:hAnsi="Times New Roman"/>
          <w:sz w:val="24"/>
          <w:szCs w:val="24"/>
          <w:lang w:eastAsia="fr-FR"/>
        </w:rPr>
        <w:t xml:space="preserve"> </w:t>
      </w:r>
      <w:r w:rsidRPr="00953C71">
        <w:rPr>
          <w:rFonts w:ascii="Times New Roman" w:eastAsia="Times New Roman" w:hAnsi="Times New Roman"/>
          <w:sz w:val="24"/>
          <w:szCs w:val="24"/>
          <w:lang w:eastAsia="fr-FR"/>
        </w:rPr>
        <w:t>безвъзмездна</w:t>
      </w:r>
      <w:r w:rsidR="000C5A66" w:rsidRPr="00953C71">
        <w:rPr>
          <w:rFonts w:ascii="Times New Roman" w:hAnsi="Times New Roman"/>
          <w:sz w:val="24"/>
          <w:szCs w:val="24"/>
        </w:rPr>
        <w:t xml:space="preserve"> финансова помощ </w:t>
      </w:r>
      <w:r w:rsidRPr="00953C71">
        <w:rPr>
          <w:rFonts w:ascii="Times New Roman" w:eastAsia="Times New Roman" w:hAnsi="Times New Roman"/>
          <w:sz w:val="24"/>
          <w:szCs w:val="24"/>
          <w:lang w:eastAsia="fr-FR"/>
        </w:rPr>
        <w:t>в максимален размер до стойността, посочена</w:t>
      </w:r>
      <w:r w:rsidR="000C5A66" w:rsidRPr="00953C71">
        <w:rPr>
          <w:rFonts w:ascii="Times New Roman" w:hAnsi="Times New Roman"/>
          <w:sz w:val="24"/>
          <w:szCs w:val="24"/>
        </w:rPr>
        <w:t xml:space="preserve"> в </w:t>
      </w:r>
      <w:r w:rsidRPr="00953C71">
        <w:rPr>
          <w:rFonts w:ascii="Times New Roman" w:eastAsia="Times New Roman" w:hAnsi="Times New Roman"/>
          <w:sz w:val="24"/>
          <w:szCs w:val="24"/>
          <w:lang w:eastAsia="fr-FR"/>
        </w:rPr>
        <w:t>раздел</w:t>
      </w:r>
      <w:r w:rsidR="000C5A66" w:rsidRPr="00953C71">
        <w:rPr>
          <w:rFonts w:ascii="Times New Roman" w:hAnsi="Times New Roman"/>
          <w:sz w:val="24"/>
          <w:szCs w:val="24"/>
        </w:rPr>
        <w:t xml:space="preserve"> „Бюджет</w:t>
      </w:r>
      <w:r w:rsidRPr="00953C71">
        <w:rPr>
          <w:rFonts w:ascii="Times New Roman" w:eastAsia="Times New Roman" w:hAnsi="Times New Roman"/>
          <w:sz w:val="24"/>
          <w:szCs w:val="24"/>
          <w:lang w:eastAsia="fr-FR"/>
        </w:rPr>
        <w:t>”</w:t>
      </w:r>
      <w:r w:rsidR="000C5A66" w:rsidRPr="00953C71">
        <w:rPr>
          <w:rFonts w:ascii="Times New Roman" w:hAnsi="Times New Roman"/>
          <w:sz w:val="24"/>
          <w:szCs w:val="24"/>
        </w:rPr>
        <w:t xml:space="preserve"> от Приложение </w:t>
      </w:r>
      <w:r w:rsidRPr="00953C71">
        <w:rPr>
          <w:rFonts w:ascii="Times New Roman" w:eastAsia="Times New Roman" w:hAnsi="Times New Roman"/>
          <w:sz w:val="24"/>
          <w:szCs w:val="24"/>
          <w:lang w:eastAsia="fr-FR"/>
        </w:rPr>
        <w:t>I</w:t>
      </w:r>
      <w:r w:rsidR="000C5A66" w:rsidRPr="00953C71">
        <w:rPr>
          <w:rFonts w:ascii="Times New Roman" w:hAnsi="Times New Roman"/>
          <w:sz w:val="24"/>
          <w:szCs w:val="24"/>
        </w:rPr>
        <w:t xml:space="preserve"> към настоящия договор за изпълнение на проект по процедура </w:t>
      </w:r>
      <w:r w:rsidRPr="00953C71">
        <w:rPr>
          <w:rFonts w:ascii="Times New Roman" w:eastAsia="Times New Roman" w:hAnsi="Times New Roman"/>
          <w:sz w:val="24"/>
          <w:szCs w:val="24"/>
          <w:lang w:eastAsia="fr-FR"/>
        </w:rPr>
        <w:t xml:space="preserve">чрез подбор на проектни </w:t>
      </w:r>
      <w:proofErr w:type="spellStart"/>
      <w:r w:rsidRPr="00953C71">
        <w:rPr>
          <w:rFonts w:ascii="Times New Roman" w:eastAsia="Times New Roman" w:hAnsi="Times New Roman"/>
          <w:sz w:val="24"/>
          <w:szCs w:val="24"/>
          <w:lang w:eastAsia="fr-FR"/>
        </w:rPr>
        <w:t>преложения</w:t>
      </w:r>
      <w:proofErr w:type="spellEnd"/>
      <w:r w:rsidR="000C5A66" w:rsidRPr="00953C71">
        <w:rPr>
          <w:rFonts w:ascii="Times New Roman" w:hAnsi="Times New Roman"/>
          <w:sz w:val="24"/>
          <w:szCs w:val="24"/>
        </w:rPr>
        <w:t xml:space="preserve"> </w:t>
      </w:r>
      <w:r w:rsidR="003F79F1" w:rsidRPr="00953C71">
        <w:rPr>
          <w:rFonts w:ascii="Times New Roman" w:hAnsi="Times New Roman"/>
          <w:sz w:val="24"/>
          <w:szCs w:val="24"/>
        </w:rPr>
        <w:t>BG16RFPR002-1.012 „Програми за сътрудничество за иновации и трансфер на знания и технологии“</w:t>
      </w:r>
      <w:r w:rsidR="000C5A66" w:rsidRPr="00953C71">
        <w:rPr>
          <w:rFonts w:ascii="Times New Roman" w:hAnsi="Times New Roman"/>
          <w:sz w:val="24"/>
          <w:szCs w:val="24"/>
        </w:rPr>
        <w:t>, с наименование, приоритет и специфична цел съгласно описаното в раздел „Основни данни” от Формуляра за кандидатстване (Приложение I).</w:t>
      </w:r>
    </w:p>
    <w:p w14:paraId="4A844944" w14:textId="77777777" w:rsidR="00586EC7" w:rsidRPr="00953C71" w:rsidRDefault="00586EC7" w:rsidP="004304A7">
      <w:pPr>
        <w:pStyle w:val="ListParagraph"/>
        <w:spacing w:after="0"/>
        <w:ind w:left="0"/>
        <w:jc w:val="both"/>
        <w:rPr>
          <w:rFonts w:ascii="Times New Roman" w:eastAsia="Times New Roman" w:hAnsi="Times New Roman"/>
          <w:sz w:val="24"/>
          <w:szCs w:val="24"/>
          <w:lang w:eastAsia="fr-FR"/>
        </w:rPr>
      </w:pPr>
    </w:p>
    <w:p w14:paraId="236E270A" w14:textId="11176222" w:rsidR="004304A7" w:rsidRPr="00953C71" w:rsidRDefault="00864542" w:rsidP="00080F0F">
      <w:pPr>
        <w:spacing w:after="0"/>
        <w:jc w:val="both"/>
        <w:rPr>
          <w:rFonts w:ascii="Times New Roman" w:hAnsi="Times New Roman"/>
          <w:sz w:val="24"/>
          <w:szCs w:val="24"/>
          <w:lang w:eastAsia="fr-FR"/>
        </w:rPr>
      </w:pPr>
      <w:r w:rsidRPr="00953C71">
        <w:rPr>
          <w:rFonts w:ascii="Times New Roman" w:eastAsia="Times New Roman" w:hAnsi="Times New Roman"/>
          <w:b/>
          <w:sz w:val="24"/>
          <w:szCs w:val="24"/>
          <w:lang w:eastAsia="fr-FR"/>
        </w:rPr>
        <w:t xml:space="preserve">(2) </w:t>
      </w:r>
      <w:r w:rsidR="005C5B71" w:rsidRPr="00953C71">
        <w:rPr>
          <w:rFonts w:ascii="Times New Roman" w:eastAsia="Times New Roman" w:hAnsi="Times New Roman"/>
          <w:sz w:val="24"/>
          <w:szCs w:val="24"/>
          <w:lang w:eastAsia="fr-FR"/>
        </w:rPr>
        <w:t xml:space="preserve">Стойността на проекта, основните дейности, индикаторите за изпълнение </w:t>
      </w:r>
      <w:r w:rsidR="005C5B71" w:rsidRPr="00953C71">
        <w:rPr>
          <w:rFonts w:ascii="Times New Roman" w:hAnsi="Times New Roman"/>
          <w:sz w:val="24"/>
          <w:szCs w:val="24"/>
          <w:lang w:eastAsia="fr-FR"/>
        </w:rPr>
        <w:t>(показатели за краен продукт) и индикаторите за резултат (показатели за резултат) са съгласно посоченото в</w:t>
      </w:r>
      <w:r w:rsidR="00306059" w:rsidRPr="00953C71">
        <w:rPr>
          <w:rFonts w:ascii="Times New Roman" w:hAnsi="Times New Roman"/>
          <w:sz w:val="24"/>
          <w:szCs w:val="24"/>
          <w:lang w:eastAsia="fr-FR"/>
        </w:rPr>
        <w:t xml:space="preserve"> раздели „Бюджет”</w:t>
      </w:r>
      <w:r w:rsidR="005C5B71" w:rsidRPr="00953C71">
        <w:rPr>
          <w:rFonts w:ascii="Times New Roman" w:hAnsi="Times New Roman"/>
          <w:sz w:val="24"/>
          <w:szCs w:val="24"/>
          <w:lang w:eastAsia="fr-FR"/>
        </w:rPr>
        <w:t>, „</w:t>
      </w:r>
      <w:r w:rsidR="005C5B71" w:rsidRPr="00953C71">
        <w:rPr>
          <w:rFonts w:ascii="Times New Roman" w:eastAsia="Times New Roman" w:hAnsi="Times New Roman"/>
          <w:sz w:val="24"/>
          <w:szCs w:val="24"/>
          <w:lang w:eastAsia="fr-FR"/>
        </w:rPr>
        <w:t>План за изпълнение/Дейности по проекта</w:t>
      </w:r>
      <w:r w:rsidR="00306059" w:rsidRPr="00953C71">
        <w:rPr>
          <w:rFonts w:ascii="Times New Roman" w:hAnsi="Times New Roman"/>
          <w:sz w:val="24"/>
          <w:szCs w:val="24"/>
          <w:lang w:eastAsia="fr-FR"/>
        </w:rPr>
        <w:t>”, „Индикатори”</w:t>
      </w:r>
      <w:r w:rsidR="005C5B71" w:rsidRPr="00953C71">
        <w:rPr>
          <w:rFonts w:ascii="Times New Roman" w:hAnsi="Times New Roman"/>
          <w:sz w:val="24"/>
          <w:szCs w:val="24"/>
          <w:lang w:eastAsia="fr-FR"/>
        </w:rPr>
        <w:t xml:space="preserve"> от Приложение I, неразделна част от настоящия договор.</w:t>
      </w:r>
    </w:p>
    <w:p w14:paraId="4FFB90AA" w14:textId="77777777" w:rsidR="00C61651" w:rsidRPr="00953C71" w:rsidRDefault="00C61651" w:rsidP="00B74FFF">
      <w:pPr>
        <w:pStyle w:val="ListParagraph"/>
        <w:spacing w:after="0"/>
        <w:ind w:left="0"/>
        <w:jc w:val="both"/>
        <w:rPr>
          <w:rFonts w:ascii="Times New Roman" w:eastAsia="Times New Roman" w:hAnsi="Times New Roman"/>
          <w:sz w:val="24"/>
          <w:szCs w:val="24"/>
          <w:lang w:eastAsia="fr-FR"/>
        </w:rPr>
      </w:pPr>
    </w:p>
    <w:p w14:paraId="4A0D1315" w14:textId="4B264DBF" w:rsidR="001F557F" w:rsidRPr="00953C71" w:rsidRDefault="003E2880" w:rsidP="00080F0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(3) </w:t>
      </w:r>
      <w:r w:rsidR="001F557F" w:rsidRPr="00953C71">
        <w:rPr>
          <w:rFonts w:ascii="Times New Roman" w:eastAsia="Times New Roman" w:hAnsi="Times New Roman"/>
          <w:sz w:val="24"/>
          <w:szCs w:val="24"/>
          <w:lang w:eastAsia="fr-FR"/>
        </w:rPr>
        <w:t>На Бенефициент</w:t>
      </w:r>
      <w:r w:rsidR="00170F5F" w:rsidRPr="00953C71">
        <w:rPr>
          <w:rFonts w:ascii="Times New Roman" w:eastAsia="Times New Roman" w:hAnsi="Times New Roman"/>
          <w:sz w:val="24"/>
          <w:szCs w:val="24"/>
          <w:lang w:eastAsia="fr-FR"/>
        </w:rPr>
        <w:t>а</w:t>
      </w:r>
      <w:r w:rsidR="001F557F" w:rsidRPr="00953C71">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w:t>
      </w:r>
      <w:r w:rsidR="00B24983" w:rsidRPr="00953C71">
        <w:rPr>
          <w:rFonts w:ascii="Times New Roman" w:hAnsi="Times New Roman"/>
          <w:sz w:val="24"/>
          <w:szCs w:val="24"/>
        </w:rPr>
        <w:t xml:space="preserve"> </w:t>
      </w:r>
      <w:r w:rsidR="00B24983" w:rsidRPr="00953C71">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29344F" w:rsidRPr="00953C71">
        <w:rPr>
          <w:rFonts w:ascii="Times New Roman" w:eastAsia="Times New Roman" w:hAnsi="Times New Roman"/>
          <w:sz w:val="24"/>
          <w:szCs w:val="24"/>
          <w:lang w:eastAsia="fr-FR"/>
        </w:rPr>
        <w:t xml:space="preserve">раздел </w:t>
      </w:r>
      <w:r w:rsidR="0029344F" w:rsidRPr="00953C71">
        <w:rPr>
          <w:rFonts w:ascii="Times New Roman" w:eastAsia="Times New Roman" w:hAnsi="Times New Roman"/>
          <w:sz w:val="24"/>
          <w:szCs w:val="24"/>
          <w:lang w:val="en-US" w:eastAsia="fr-FR"/>
        </w:rPr>
        <w:t>X</w:t>
      </w:r>
      <w:r w:rsidR="003A25D0" w:rsidRPr="00953C71">
        <w:rPr>
          <w:rFonts w:ascii="Times New Roman" w:eastAsia="Times New Roman" w:hAnsi="Times New Roman"/>
          <w:sz w:val="24"/>
          <w:szCs w:val="24"/>
          <w:lang w:val="en-US" w:eastAsia="fr-FR"/>
        </w:rPr>
        <w:t>III</w:t>
      </w:r>
      <w:r w:rsidR="00B24983" w:rsidRPr="00953C71">
        <w:rPr>
          <w:rFonts w:ascii="Times New Roman" w:eastAsia="Times New Roman" w:hAnsi="Times New Roman"/>
          <w:sz w:val="24"/>
          <w:szCs w:val="24"/>
          <w:lang w:eastAsia="fr-FR"/>
        </w:rPr>
        <w:t xml:space="preserve"> и </w:t>
      </w:r>
      <w:r w:rsidR="0029344F" w:rsidRPr="00953C71">
        <w:rPr>
          <w:rFonts w:ascii="Times New Roman" w:eastAsia="Times New Roman" w:hAnsi="Times New Roman"/>
          <w:sz w:val="24"/>
          <w:szCs w:val="24"/>
          <w:lang w:eastAsia="fr-FR"/>
        </w:rPr>
        <w:t xml:space="preserve">раздел </w:t>
      </w:r>
      <w:r w:rsidR="0029344F" w:rsidRPr="00953C71">
        <w:rPr>
          <w:rFonts w:ascii="Times New Roman" w:eastAsia="Times New Roman" w:hAnsi="Times New Roman"/>
          <w:sz w:val="24"/>
          <w:szCs w:val="24"/>
          <w:lang w:val="en-US" w:eastAsia="fr-FR"/>
        </w:rPr>
        <w:t>XVI</w:t>
      </w:r>
      <w:r w:rsidR="00B24983" w:rsidRPr="00953C71">
        <w:rPr>
          <w:rFonts w:ascii="Times New Roman" w:eastAsia="Times New Roman" w:hAnsi="Times New Roman"/>
          <w:sz w:val="24"/>
          <w:szCs w:val="24"/>
          <w:lang w:eastAsia="fr-FR"/>
        </w:rPr>
        <w:t xml:space="preserve"> от Прило</w:t>
      </w:r>
      <w:r w:rsidR="00170F5F" w:rsidRPr="00953C71">
        <w:rPr>
          <w:rFonts w:ascii="Times New Roman" w:eastAsia="Times New Roman" w:hAnsi="Times New Roman"/>
          <w:sz w:val="24"/>
          <w:szCs w:val="24"/>
          <w:lang w:eastAsia="fr-FR"/>
        </w:rPr>
        <w:t>жение II към настоящия договор.</w:t>
      </w:r>
    </w:p>
    <w:p w14:paraId="2127145F" w14:textId="77777777" w:rsidR="001F557F" w:rsidRPr="00953C71" w:rsidRDefault="001F557F" w:rsidP="00B74FFF">
      <w:pPr>
        <w:pStyle w:val="ListParagraph"/>
        <w:spacing w:after="0"/>
        <w:ind w:left="0"/>
        <w:jc w:val="both"/>
        <w:rPr>
          <w:rFonts w:ascii="Times New Roman" w:eastAsia="Times New Roman" w:hAnsi="Times New Roman"/>
          <w:sz w:val="24"/>
          <w:szCs w:val="24"/>
          <w:lang w:eastAsia="fr-FR"/>
        </w:rPr>
      </w:pPr>
    </w:p>
    <w:p w14:paraId="488C15D5" w14:textId="5FED6D5D" w:rsidR="003E6D69" w:rsidRPr="00953C71" w:rsidRDefault="008D5908" w:rsidP="00080F0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(4) </w:t>
      </w:r>
      <w:r w:rsidR="00076CCA" w:rsidRPr="00953C71">
        <w:rPr>
          <w:rFonts w:ascii="Times New Roman" w:eastAsia="Times New Roman" w:hAnsi="Times New Roman"/>
          <w:sz w:val="24"/>
          <w:szCs w:val="24"/>
          <w:lang w:eastAsia="fr-FR"/>
        </w:rPr>
        <w:t>Бенефициентът и партньора/</w:t>
      </w:r>
      <w:proofErr w:type="spellStart"/>
      <w:r w:rsidR="00076CCA" w:rsidRPr="00953C71">
        <w:rPr>
          <w:rFonts w:ascii="Times New Roman" w:eastAsia="Times New Roman" w:hAnsi="Times New Roman"/>
          <w:sz w:val="24"/>
          <w:szCs w:val="24"/>
          <w:lang w:eastAsia="fr-FR"/>
        </w:rPr>
        <w:t>ите</w:t>
      </w:r>
      <w:proofErr w:type="spellEnd"/>
      <w:r w:rsidR="00076CCA" w:rsidRPr="00953C71">
        <w:rPr>
          <w:rFonts w:ascii="Times New Roman" w:eastAsia="Times New Roman" w:hAnsi="Times New Roman"/>
          <w:sz w:val="24"/>
          <w:szCs w:val="24"/>
          <w:lang w:eastAsia="fr-FR"/>
        </w:rPr>
        <w:t xml:space="preserve"> приемат отпуснатата безвъзмездна финансова помощ и се задължават да изпълнят всички задължения, произтичащи от договора и неговите приложения. </w:t>
      </w:r>
    </w:p>
    <w:p w14:paraId="65E97880" w14:textId="77777777" w:rsidR="003E6D69" w:rsidRPr="00953C71" w:rsidRDefault="003E6D69" w:rsidP="00B74FFF">
      <w:pPr>
        <w:pStyle w:val="ListParagraph"/>
        <w:spacing w:after="0"/>
        <w:ind w:left="0"/>
        <w:jc w:val="both"/>
        <w:rPr>
          <w:rFonts w:ascii="Times New Roman" w:eastAsia="Times New Roman" w:hAnsi="Times New Roman"/>
          <w:sz w:val="24"/>
          <w:szCs w:val="24"/>
          <w:lang w:eastAsia="fr-FR"/>
        </w:rPr>
      </w:pPr>
    </w:p>
    <w:p w14:paraId="2ED1A476" w14:textId="5C4729E5" w:rsidR="00C66BAC" w:rsidRPr="00953C71" w:rsidRDefault="009B5E29" w:rsidP="00080F0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(5) </w:t>
      </w:r>
      <w:r w:rsidR="009C4CB8" w:rsidRPr="00953C71">
        <w:rPr>
          <w:rFonts w:ascii="Times New Roman" w:eastAsia="Times New Roman" w:hAnsi="Times New Roman"/>
          <w:sz w:val="24"/>
          <w:szCs w:val="24"/>
          <w:lang w:eastAsia="fr-FR"/>
        </w:rPr>
        <w:t>Срокът/пе</w:t>
      </w:r>
      <w:r w:rsidR="0068782D" w:rsidRPr="00953C71">
        <w:rPr>
          <w:rFonts w:ascii="Times New Roman" w:eastAsia="Times New Roman" w:hAnsi="Times New Roman"/>
          <w:sz w:val="24"/>
          <w:szCs w:val="24"/>
          <w:lang w:eastAsia="fr-FR"/>
        </w:rPr>
        <w:t>риодът за изпълнение на проект</w:t>
      </w:r>
      <w:r w:rsidR="00396ED9" w:rsidRPr="00953C71">
        <w:rPr>
          <w:rFonts w:ascii="Times New Roman" w:eastAsia="Times New Roman" w:hAnsi="Times New Roman"/>
          <w:sz w:val="24"/>
          <w:szCs w:val="24"/>
          <w:lang w:eastAsia="fr-FR"/>
        </w:rPr>
        <w:t>а</w:t>
      </w:r>
      <w:r w:rsidR="0068782D" w:rsidRPr="00953C71">
        <w:rPr>
          <w:rFonts w:ascii="Times New Roman" w:eastAsia="Times New Roman" w:hAnsi="Times New Roman"/>
          <w:sz w:val="24"/>
          <w:szCs w:val="24"/>
          <w:lang w:eastAsia="fr-FR"/>
        </w:rPr>
        <w:t xml:space="preserve"> </w:t>
      </w:r>
      <w:r w:rsidR="009C4CB8" w:rsidRPr="00953C71">
        <w:rPr>
          <w:rFonts w:ascii="Times New Roman" w:eastAsia="Times New Roman" w:hAnsi="Times New Roman"/>
          <w:sz w:val="24"/>
          <w:szCs w:val="24"/>
          <w:lang w:eastAsia="fr-FR"/>
        </w:rPr>
        <w:t xml:space="preserve">е </w:t>
      </w:r>
      <w:r w:rsidR="00807B15" w:rsidRPr="00953C71">
        <w:rPr>
          <w:rFonts w:ascii="Times New Roman" w:eastAsia="Times New Roman" w:hAnsi="Times New Roman"/>
          <w:sz w:val="24"/>
          <w:szCs w:val="24"/>
          <w:lang w:eastAsia="fr-FR"/>
        </w:rPr>
        <w:t xml:space="preserve">съгласно </w:t>
      </w:r>
      <w:r w:rsidR="00415973" w:rsidRPr="00953C71">
        <w:rPr>
          <w:rFonts w:ascii="Times New Roman" w:eastAsia="Times New Roman" w:hAnsi="Times New Roman"/>
          <w:sz w:val="24"/>
          <w:szCs w:val="24"/>
          <w:lang w:eastAsia="fr-FR"/>
        </w:rPr>
        <w:t>посочен</w:t>
      </w:r>
      <w:r w:rsidR="00807B15" w:rsidRPr="00953C71">
        <w:rPr>
          <w:rFonts w:ascii="Times New Roman" w:eastAsia="Times New Roman" w:hAnsi="Times New Roman"/>
          <w:sz w:val="24"/>
          <w:szCs w:val="24"/>
          <w:lang w:eastAsia="fr-FR"/>
        </w:rPr>
        <w:t>ото</w:t>
      </w:r>
      <w:r w:rsidR="00415973" w:rsidRPr="00953C71">
        <w:rPr>
          <w:rFonts w:ascii="Times New Roman" w:eastAsia="Times New Roman" w:hAnsi="Times New Roman"/>
          <w:sz w:val="24"/>
          <w:szCs w:val="24"/>
          <w:lang w:eastAsia="fr-FR"/>
        </w:rPr>
        <w:t xml:space="preserve"> в </w:t>
      </w:r>
      <w:r w:rsidR="0013300C" w:rsidRPr="00953C71">
        <w:rPr>
          <w:rFonts w:ascii="Times New Roman" w:eastAsia="Times New Roman" w:hAnsi="Times New Roman"/>
          <w:sz w:val="24"/>
          <w:szCs w:val="24"/>
          <w:lang w:eastAsia="fr-FR"/>
        </w:rPr>
        <w:t>раздел</w:t>
      </w:r>
      <w:r w:rsidR="00C902EF" w:rsidRPr="00953C71">
        <w:rPr>
          <w:rFonts w:ascii="Times New Roman" w:eastAsia="Times New Roman" w:hAnsi="Times New Roman"/>
          <w:sz w:val="24"/>
          <w:szCs w:val="24"/>
          <w:lang w:eastAsia="fr-FR"/>
        </w:rPr>
        <w:t xml:space="preserve"> „Основ</w:t>
      </w:r>
      <w:r w:rsidR="00396ED9" w:rsidRPr="00953C71">
        <w:rPr>
          <w:rFonts w:ascii="Times New Roman" w:eastAsia="Times New Roman" w:hAnsi="Times New Roman"/>
          <w:sz w:val="24"/>
          <w:szCs w:val="24"/>
          <w:lang w:eastAsia="fr-FR"/>
        </w:rPr>
        <w:t>н</w:t>
      </w:r>
      <w:r w:rsidR="00A73F0F" w:rsidRPr="00953C71">
        <w:rPr>
          <w:rFonts w:ascii="Times New Roman" w:eastAsia="Times New Roman" w:hAnsi="Times New Roman"/>
          <w:sz w:val="24"/>
          <w:szCs w:val="24"/>
          <w:lang w:eastAsia="fr-FR"/>
        </w:rPr>
        <w:t>и данни”</w:t>
      </w:r>
      <w:r w:rsidR="00C902EF" w:rsidRPr="00953C71">
        <w:rPr>
          <w:rFonts w:ascii="Times New Roman" w:eastAsia="Times New Roman" w:hAnsi="Times New Roman"/>
          <w:sz w:val="24"/>
          <w:szCs w:val="24"/>
          <w:lang w:eastAsia="fr-FR"/>
        </w:rPr>
        <w:t xml:space="preserve"> от </w:t>
      </w:r>
      <w:r w:rsidR="0068782D" w:rsidRPr="00953C71">
        <w:rPr>
          <w:rFonts w:ascii="Times New Roman" w:eastAsia="Times New Roman" w:hAnsi="Times New Roman"/>
          <w:sz w:val="24"/>
          <w:szCs w:val="24"/>
          <w:lang w:eastAsia="fr-FR"/>
        </w:rPr>
        <w:t>П</w:t>
      </w:r>
      <w:r w:rsidR="00BB199B" w:rsidRPr="00953C71">
        <w:rPr>
          <w:rFonts w:ascii="Times New Roman" w:eastAsia="Times New Roman" w:hAnsi="Times New Roman"/>
          <w:sz w:val="24"/>
          <w:szCs w:val="24"/>
          <w:lang w:eastAsia="fr-FR"/>
        </w:rPr>
        <w:t>риложение I</w:t>
      </w:r>
      <w:r w:rsidR="00807B15" w:rsidRPr="00953C71">
        <w:rPr>
          <w:rFonts w:ascii="Times New Roman" w:eastAsia="Times New Roman" w:hAnsi="Times New Roman"/>
          <w:sz w:val="24"/>
          <w:szCs w:val="24"/>
          <w:lang w:eastAsia="fr-FR"/>
        </w:rPr>
        <w:t xml:space="preserve"> към настоящия договор</w:t>
      </w:r>
      <w:r w:rsidR="0068782D" w:rsidRPr="00953C71">
        <w:rPr>
          <w:rFonts w:ascii="Times New Roman" w:eastAsia="Times New Roman" w:hAnsi="Times New Roman"/>
          <w:sz w:val="24"/>
          <w:szCs w:val="24"/>
          <w:lang w:eastAsia="fr-FR"/>
        </w:rPr>
        <w:t>,</w:t>
      </w:r>
      <w:r w:rsidR="003B7462" w:rsidRPr="00953C71">
        <w:rPr>
          <w:rFonts w:ascii="Times New Roman" w:eastAsia="Times New Roman" w:hAnsi="Times New Roman"/>
          <w:sz w:val="24"/>
          <w:szCs w:val="24"/>
          <w:lang w:eastAsia="fr-FR"/>
        </w:rPr>
        <w:t xml:space="preserve"> считано от датата на сключване на настоящия договор, </w:t>
      </w:r>
      <w:r w:rsidR="0068782D" w:rsidRPr="00953C71">
        <w:rPr>
          <w:rFonts w:ascii="Times New Roman" w:eastAsia="Times New Roman" w:hAnsi="Times New Roman"/>
          <w:sz w:val="24"/>
          <w:szCs w:val="24"/>
          <w:lang w:eastAsia="fr-FR"/>
        </w:rPr>
        <w:t xml:space="preserve">но не повече от </w:t>
      </w:r>
      <w:r w:rsidR="00396ED9" w:rsidRPr="00953C71">
        <w:rPr>
          <w:rFonts w:ascii="Times New Roman" w:eastAsia="Times New Roman" w:hAnsi="Times New Roman"/>
          <w:sz w:val="24"/>
          <w:szCs w:val="24"/>
          <w:lang w:eastAsia="fr-FR"/>
        </w:rPr>
        <w:t>максималния срок</w:t>
      </w:r>
      <w:r w:rsidR="003B7462" w:rsidRPr="00953C71">
        <w:rPr>
          <w:rFonts w:ascii="Times New Roman" w:eastAsia="Times New Roman" w:hAnsi="Times New Roman"/>
          <w:sz w:val="24"/>
          <w:szCs w:val="24"/>
          <w:lang w:eastAsia="fr-FR"/>
        </w:rPr>
        <w:t>,</w:t>
      </w:r>
      <w:r w:rsidR="00396ED9" w:rsidRPr="00953C71">
        <w:rPr>
          <w:rFonts w:ascii="Times New Roman" w:eastAsia="Times New Roman" w:hAnsi="Times New Roman"/>
          <w:sz w:val="24"/>
          <w:szCs w:val="24"/>
          <w:lang w:eastAsia="fr-FR"/>
        </w:rPr>
        <w:t xml:space="preserve"> предвиден в т. 18 от Условията </w:t>
      </w:r>
      <w:r w:rsidR="00396ED9" w:rsidRPr="00953C71">
        <w:rPr>
          <w:rFonts w:ascii="Times New Roman" w:eastAsia="Times New Roman" w:hAnsi="Times New Roman"/>
          <w:sz w:val="24"/>
          <w:szCs w:val="24"/>
          <w:lang w:eastAsia="fr-FR"/>
        </w:rPr>
        <w:lastRenderedPageBreak/>
        <w:t>за кандидатстване</w:t>
      </w:r>
      <w:r w:rsidR="00A93EDC" w:rsidRPr="00953C71">
        <w:rPr>
          <w:rFonts w:ascii="Times New Roman" w:hAnsi="Times New Roman"/>
          <w:sz w:val="24"/>
          <w:szCs w:val="24"/>
        </w:rPr>
        <w:t xml:space="preserve"> </w:t>
      </w:r>
      <w:r w:rsidR="00A93EDC" w:rsidRPr="00953C71">
        <w:rPr>
          <w:rFonts w:ascii="Times New Roman" w:eastAsia="Times New Roman" w:hAnsi="Times New Roman"/>
          <w:sz w:val="24"/>
          <w:szCs w:val="24"/>
          <w:lang w:eastAsia="fr-FR"/>
        </w:rPr>
        <w:t xml:space="preserve">по </w:t>
      </w:r>
      <w:r w:rsidR="004304A7" w:rsidRPr="00953C71">
        <w:rPr>
          <w:rFonts w:ascii="Times New Roman" w:eastAsia="Times New Roman" w:hAnsi="Times New Roman"/>
          <w:sz w:val="24"/>
          <w:szCs w:val="24"/>
          <w:lang w:eastAsia="fr-FR"/>
        </w:rPr>
        <w:t xml:space="preserve">процедура </w:t>
      </w:r>
      <w:r w:rsidR="00894C21" w:rsidRPr="00953C71">
        <w:rPr>
          <w:rFonts w:ascii="Times New Roman" w:eastAsia="Times New Roman" w:hAnsi="Times New Roman"/>
          <w:sz w:val="24"/>
          <w:szCs w:val="24"/>
          <w:lang w:eastAsia="fr-FR"/>
        </w:rPr>
        <w:t>BG16RFPR002-1.</w:t>
      </w:r>
      <w:r w:rsidR="00C957A6" w:rsidRPr="00953C71">
        <w:rPr>
          <w:rFonts w:ascii="Times New Roman" w:eastAsia="Times New Roman" w:hAnsi="Times New Roman"/>
          <w:sz w:val="24"/>
          <w:szCs w:val="24"/>
          <w:lang w:eastAsia="fr-FR"/>
        </w:rPr>
        <w:t>012 „Програми за сътрудничество за иновации и трансфер на знания и технологии</w:t>
      </w:r>
      <w:r w:rsidR="00894C21" w:rsidRPr="00953C71">
        <w:rPr>
          <w:rFonts w:ascii="Times New Roman" w:eastAsia="Times New Roman" w:hAnsi="Times New Roman"/>
          <w:sz w:val="24"/>
          <w:szCs w:val="24"/>
          <w:lang w:eastAsia="fr-FR"/>
        </w:rPr>
        <w:t>“</w:t>
      </w:r>
      <w:r w:rsidR="004F35A4" w:rsidRPr="00953C71">
        <w:rPr>
          <w:rFonts w:ascii="Times New Roman" w:eastAsia="Times New Roman" w:hAnsi="Times New Roman"/>
          <w:sz w:val="24"/>
          <w:szCs w:val="24"/>
          <w:lang w:eastAsia="fr-FR"/>
        </w:rPr>
        <w:t>.</w:t>
      </w:r>
    </w:p>
    <w:p w14:paraId="229746FA" w14:textId="77777777" w:rsidR="00B74FFF" w:rsidRPr="00953C71" w:rsidRDefault="00B74FFF" w:rsidP="00B74FFF">
      <w:pPr>
        <w:spacing w:after="0"/>
        <w:jc w:val="both"/>
        <w:rPr>
          <w:rFonts w:ascii="Times New Roman" w:eastAsia="Times New Roman" w:hAnsi="Times New Roman"/>
          <w:sz w:val="24"/>
          <w:szCs w:val="24"/>
          <w:lang w:eastAsia="fr-FR"/>
        </w:rPr>
      </w:pPr>
    </w:p>
    <w:p w14:paraId="76A39073" w14:textId="0A876B18" w:rsidR="00B74FFF" w:rsidRPr="00953C71" w:rsidRDefault="00535ACE" w:rsidP="00080F0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(6) </w:t>
      </w:r>
      <w:r w:rsidR="002C5E60" w:rsidRPr="00953C71">
        <w:rPr>
          <w:rFonts w:ascii="Times New Roman" w:eastAsia="Times New Roman" w:hAnsi="Times New Roman"/>
          <w:sz w:val="24"/>
          <w:szCs w:val="24"/>
          <w:lang w:eastAsia="fr-FR"/>
        </w:rPr>
        <w:t>Бенефициентът</w:t>
      </w:r>
      <w:r w:rsidR="009C4CB8" w:rsidRPr="00953C71">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953C71">
        <w:rPr>
          <w:rFonts w:ascii="Times New Roman" w:eastAsia="Times New Roman" w:hAnsi="Times New Roman"/>
          <w:sz w:val="24"/>
          <w:szCs w:val="24"/>
          <w:lang w:eastAsia="fr-FR"/>
        </w:rPr>
        <w:t xml:space="preserve"> </w:t>
      </w:r>
      <w:r w:rsidR="00CE2E9F" w:rsidRPr="00953C71">
        <w:rPr>
          <w:rFonts w:ascii="Times New Roman" w:eastAsia="Times New Roman" w:hAnsi="Times New Roman"/>
          <w:sz w:val="24"/>
          <w:szCs w:val="24"/>
          <w:lang w:eastAsia="fr-FR"/>
        </w:rPr>
        <w:t>(Приложение I към настоящия договор)</w:t>
      </w:r>
      <w:r w:rsidR="00712B4A" w:rsidRPr="00953C71">
        <w:rPr>
          <w:rFonts w:ascii="Times New Roman" w:eastAsia="Times New Roman" w:hAnsi="Times New Roman"/>
          <w:sz w:val="24"/>
          <w:szCs w:val="24"/>
          <w:lang w:eastAsia="fr-FR"/>
        </w:rPr>
        <w:t xml:space="preserve">, </w:t>
      </w:r>
      <w:r w:rsidR="00170F5F" w:rsidRPr="00953C71">
        <w:rPr>
          <w:rFonts w:ascii="Times New Roman" w:eastAsia="Times New Roman" w:hAnsi="Times New Roman"/>
          <w:sz w:val="24"/>
          <w:szCs w:val="24"/>
          <w:lang w:eastAsia="fr-FR"/>
        </w:rPr>
        <w:t>У</w:t>
      </w:r>
      <w:r w:rsidR="00781D51" w:rsidRPr="00953C71">
        <w:rPr>
          <w:rFonts w:ascii="Times New Roman" w:eastAsia="Times New Roman" w:hAnsi="Times New Roman"/>
          <w:sz w:val="24"/>
          <w:szCs w:val="24"/>
          <w:lang w:eastAsia="fr-FR"/>
        </w:rPr>
        <w:t>словия</w:t>
      </w:r>
      <w:r w:rsidR="00170F5F" w:rsidRPr="00953C71">
        <w:rPr>
          <w:rFonts w:ascii="Times New Roman" w:eastAsia="Times New Roman" w:hAnsi="Times New Roman"/>
          <w:sz w:val="24"/>
          <w:szCs w:val="24"/>
          <w:lang w:eastAsia="fr-FR"/>
        </w:rPr>
        <w:t>та</w:t>
      </w:r>
      <w:r w:rsidR="00781D51" w:rsidRPr="00953C71">
        <w:rPr>
          <w:rFonts w:ascii="Times New Roman" w:eastAsia="Times New Roman" w:hAnsi="Times New Roman"/>
          <w:sz w:val="24"/>
          <w:szCs w:val="24"/>
          <w:lang w:eastAsia="fr-FR"/>
        </w:rPr>
        <w:t xml:space="preserve"> за кандидатстване</w:t>
      </w:r>
      <w:r w:rsidR="00505ADA" w:rsidRPr="00953C71">
        <w:rPr>
          <w:rFonts w:ascii="Times New Roman" w:eastAsia="Times New Roman" w:hAnsi="Times New Roman"/>
          <w:sz w:val="24"/>
          <w:szCs w:val="24"/>
          <w:lang w:eastAsia="fr-FR"/>
        </w:rPr>
        <w:t>,</w:t>
      </w:r>
      <w:r w:rsidR="00781D51" w:rsidRPr="00953C71">
        <w:rPr>
          <w:rFonts w:ascii="Times New Roman" w:eastAsia="Times New Roman" w:hAnsi="Times New Roman"/>
          <w:sz w:val="24"/>
          <w:szCs w:val="24"/>
          <w:lang w:eastAsia="fr-FR"/>
        </w:rPr>
        <w:t xml:space="preserve"> </w:t>
      </w:r>
      <w:r w:rsidR="00170F5F" w:rsidRPr="00953C71">
        <w:rPr>
          <w:rFonts w:ascii="Times New Roman" w:eastAsia="Times New Roman" w:hAnsi="Times New Roman"/>
          <w:sz w:val="24"/>
          <w:szCs w:val="24"/>
          <w:lang w:eastAsia="fr-FR"/>
        </w:rPr>
        <w:t>У</w:t>
      </w:r>
      <w:r w:rsidR="00781D51" w:rsidRPr="00953C71">
        <w:rPr>
          <w:rFonts w:ascii="Times New Roman" w:eastAsia="Times New Roman" w:hAnsi="Times New Roman"/>
          <w:sz w:val="24"/>
          <w:szCs w:val="24"/>
          <w:lang w:eastAsia="fr-FR"/>
        </w:rPr>
        <w:t>словия</w:t>
      </w:r>
      <w:r w:rsidR="00170F5F" w:rsidRPr="00953C71">
        <w:rPr>
          <w:rFonts w:ascii="Times New Roman" w:eastAsia="Times New Roman" w:hAnsi="Times New Roman"/>
          <w:sz w:val="24"/>
          <w:szCs w:val="24"/>
          <w:lang w:eastAsia="fr-FR"/>
        </w:rPr>
        <w:t>та</w:t>
      </w:r>
      <w:r w:rsidR="00712B4A" w:rsidRPr="00953C71">
        <w:rPr>
          <w:rFonts w:ascii="Times New Roman" w:eastAsia="Times New Roman" w:hAnsi="Times New Roman"/>
          <w:sz w:val="24"/>
          <w:szCs w:val="24"/>
          <w:lang w:eastAsia="fr-FR"/>
        </w:rPr>
        <w:t xml:space="preserve"> за изпълнение</w:t>
      </w:r>
      <w:r w:rsidR="008F0E86" w:rsidRPr="00953C71">
        <w:rPr>
          <w:rFonts w:ascii="Times New Roman" w:eastAsia="Times New Roman" w:hAnsi="Times New Roman"/>
          <w:sz w:val="24"/>
          <w:szCs w:val="24"/>
          <w:lang w:eastAsia="fr-FR"/>
        </w:rPr>
        <w:t xml:space="preserve"> </w:t>
      </w:r>
      <w:r w:rsidR="000207C0" w:rsidRPr="00953C71">
        <w:rPr>
          <w:rFonts w:ascii="Times New Roman" w:eastAsia="Times New Roman" w:hAnsi="Times New Roman"/>
          <w:sz w:val="24"/>
          <w:szCs w:val="24"/>
          <w:lang w:eastAsia="fr-FR"/>
        </w:rPr>
        <w:t xml:space="preserve">по процедура </w:t>
      </w:r>
      <w:r w:rsidR="00170F5F" w:rsidRPr="00953C71">
        <w:rPr>
          <w:rFonts w:ascii="Times New Roman" w:eastAsia="Times New Roman" w:hAnsi="Times New Roman"/>
          <w:sz w:val="24"/>
          <w:szCs w:val="24"/>
          <w:lang w:eastAsia="fr-FR"/>
        </w:rPr>
        <w:t>чрез</w:t>
      </w:r>
      <w:r w:rsidR="000207C0" w:rsidRPr="00953C71">
        <w:rPr>
          <w:rFonts w:ascii="Times New Roman" w:eastAsia="Times New Roman" w:hAnsi="Times New Roman"/>
          <w:sz w:val="24"/>
          <w:szCs w:val="24"/>
          <w:lang w:eastAsia="fr-FR"/>
        </w:rPr>
        <w:t xml:space="preserve"> подбор на проект</w:t>
      </w:r>
      <w:r w:rsidR="00170F5F" w:rsidRPr="00953C71">
        <w:rPr>
          <w:rFonts w:ascii="Times New Roman" w:eastAsia="Times New Roman" w:hAnsi="Times New Roman"/>
          <w:sz w:val="24"/>
          <w:szCs w:val="24"/>
          <w:lang w:eastAsia="fr-FR"/>
        </w:rPr>
        <w:t>н</w:t>
      </w:r>
      <w:r w:rsidR="000207C0" w:rsidRPr="00953C71">
        <w:rPr>
          <w:rFonts w:ascii="Times New Roman" w:eastAsia="Times New Roman" w:hAnsi="Times New Roman"/>
          <w:sz w:val="24"/>
          <w:szCs w:val="24"/>
          <w:lang w:eastAsia="fr-FR"/>
        </w:rPr>
        <w:t>и</w:t>
      </w:r>
      <w:r w:rsidR="00170F5F" w:rsidRPr="00953C71">
        <w:rPr>
          <w:rFonts w:ascii="Times New Roman" w:eastAsia="Times New Roman" w:hAnsi="Times New Roman"/>
          <w:sz w:val="24"/>
          <w:szCs w:val="24"/>
          <w:lang w:eastAsia="fr-FR"/>
        </w:rPr>
        <w:t xml:space="preserve"> предложения</w:t>
      </w:r>
      <w:r w:rsidR="000207C0" w:rsidRPr="00953C71">
        <w:rPr>
          <w:rFonts w:ascii="Times New Roman" w:eastAsia="Times New Roman" w:hAnsi="Times New Roman"/>
          <w:sz w:val="24"/>
          <w:szCs w:val="24"/>
          <w:lang w:eastAsia="fr-FR"/>
        </w:rPr>
        <w:t xml:space="preserve"> </w:t>
      </w:r>
      <w:r w:rsidR="00894C21" w:rsidRPr="00953C71">
        <w:rPr>
          <w:rFonts w:ascii="Times New Roman" w:eastAsia="Times New Roman" w:hAnsi="Times New Roman"/>
          <w:sz w:val="24"/>
          <w:szCs w:val="24"/>
          <w:lang w:eastAsia="fr-FR"/>
        </w:rPr>
        <w:t>BG16RFPR002-1.</w:t>
      </w:r>
      <w:r w:rsidR="00C957A6" w:rsidRPr="00953C71">
        <w:rPr>
          <w:rFonts w:ascii="Times New Roman" w:eastAsia="Times New Roman" w:hAnsi="Times New Roman"/>
          <w:sz w:val="24"/>
          <w:szCs w:val="24"/>
          <w:lang w:eastAsia="fr-FR"/>
        </w:rPr>
        <w:t>012 „Програми за сътрудничество за иновации и трансфер на знания и технологии“</w:t>
      </w:r>
      <w:r w:rsidR="004A1F3D" w:rsidRPr="00953C71">
        <w:rPr>
          <w:rFonts w:ascii="Times New Roman" w:eastAsia="Times New Roman" w:hAnsi="Times New Roman"/>
          <w:sz w:val="24"/>
          <w:szCs w:val="24"/>
          <w:lang w:eastAsia="fr-FR"/>
        </w:rPr>
        <w:t xml:space="preserve"> и клаузите на настоящия договор</w:t>
      </w:r>
      <w:r w:rsidR="00170F5F" w:rsidRPr="00953C71">
        <w:rPr>
          <w:rFonts w:ascii="Times New Roman" w:eastAsia="Times New Roman" w:hAnsi="Times New Roman"/>
          <w:sz w:val="24"/>
          <w:szCs w:val="24"/>
          <w:lang w:eastAsia="fr-FR"/>
        </w:rPr>
        <w:t>.</w:t>
      </w:r>
    </w:p>
    <w:p w14:paraId="751E4BA8" w14:textId="77777777" w:rsidR="00C43471" w:rsidRPr="00953C71" w:rsidRDefault="00C43471" w:rsidP="00B74FFF">
      <w:pPr>
        <w:spacing w:after="0"/>
        <w:jc w:val="both"/>
        <w:rPr>
          <w:rFonts w:ascii="Times New Roman" w:eastAsia="Times New Roman" w:hAnsi="Times New Roman"/>
          <w:sz w:val="24"/>
          <w:szCs w:val="24"/>
          <w:lang w:eastAsia="fr-FR"/>
        </w:rPr>
      </w:pPr>
    </w:p>
    <w:p w14:paraId="26A5342C" w14:textId="63F0BE5A"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hAnsi="Times New Roman"/>
          <w:b/>
          <w:sz w:val="24"/>
          <w:lang w:val="en-US"/>
        </w:rPr>
        <w:t>(</w:t>
      </w:r>
      <w:r w:rsidRPr="00953C71">
        <w:rPr>
          <w:rFonts w:ascii="Times New Roman" w:eastAsia="Times New Roman" w:hAnsi="Times New Roman"/>
          <w:b/>
          <w:sz w:val="24"/>
          <w:szCs w:val="24"/>
          <w:lang w:eastAsia="fr-FR"/>
        </w:rPr>
        <w:t>7</w:t>
      </w:r>
      <w:r w:rsidRPr="00953C71">
        <w:rPr>
          <w:rFonts w:ascii="Times New Roman" w:hAnsi="Times New Roman"/>
          <w:b/>
          <w:sz w:val="24"/>
          <w:lang w:val="en-US"/>
        </w:rPr>
        <w:t>)</w:t>
      </w:r>
      <w:r w:rsidRPr="00953C71">
        <w:rPr>
          <w:rFonts w:ascii="Times New Roman" w:hAnsi="Times New Roman"/>
          <w:sz w:val="24"/>
        </w:rPr>
        <w:t xml:space="preserve"> </w:t>
      </w:r>
      <w:r w:rsidR="00200F9C" w:rsidRPr="004A36D4">
        <w:rPr>
          <w:rFonts w:ascii="Times New Roman" w:eastAsia="Times New Roman" w:hAnsi="Times New Roman"/>
          <w:sz w:val="24"/>
          <w:szCs w:val="24"/>
          <w:lang w:eastAsia="fr-FR"/>
        </w:rPr>
        <w:t xml:space="preserve">Сумите, изплащани от Управляващия орган, се превеждат по банковата сметка на Бенефициента, посочена във финансовата идентификационна форма по образец на Управляващия </w:t>
      </w:r>
      <w:r w:rsidR="00200F9C" w:rsidRPr="00DF3B92">
        <w:rPr>
          <w:rFonts w:ascii="Times New Roman" w:eastAsia="Times New Roman" w:hAnsi="Times New Roman"/>
          <w:sz w:val="24"/>
          <w:szCs w:val="24"/>
          <w:lang w:eastAsia="fr-FR"/>
        </w:rPr>
        <w:t>орган.</w:t>
      </w:r>
    </w:p>
    <w:p w14:paraId="24F2BF21" w14:textId="77777777" w:rsidR="00076CCA" w:rsidRPr="00953C71" w:rsidRDefault="00076CCA" w:rsidP="00076CCA">
      <w:pPr>
        <w:spacing w:after="0"/>
        <w:jc w:val="both"/>
        <w:rPr>
          <w:rFonts w:ascii="Times New Roman" w:eastAsia="Times New Roman" w:hAnsi="Times New Roman"/>
          <w:sz w:val="24"/>
          <w:szCs w:val="24"/>
          <w:lang w:eastAsia="fr-FR"/>
        </w:rPr>
      </w:pPr>
    </w:p>
    <w:p w14:paraId="2ACF37DB" w14:textId="06F8BB49"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hAnsi="Times New Roman"/>
          <w:b/>
          <w:sz w:val="24"/>
        </w:rPr>
        <w:t>(</w:t>
      </w:r>
      <w:r w:rsidRPr="00953C71">
        <w:rPr>
          <w:rFonts w:ascii="Times New Roman" w:eastAsia="Times New Roman" w:hAnsi="Times New Roman"/>
          <w:b/>
          <w:sz w:val="24"/>
          <w:szCs w:val="24"/>
          <w:lang w:eastAsia="fr-FR"/>
        </w:rPr>
        <w:t>8</w:t>
      </w:r>
      <w:r w:rsidRPr="00953C71">
        <w:rPr>
          <w:rFonts w:ascii="Times New Roman" w:hAnsi="Times New Roman"/>
          <w:b/>
          <w:sz w:val="24"/>
        </w:rPr>
        <w:t>)</w:t>
      </w:r>
      <w:r w:rsidRPr="00953C71">
        <w:rPr>
          <w:rFonts w:ascii="Times New Roman" w:eastAsia="Times New Roman" w:hAnsi="Times New Roman"/>
          <w:sz w:val="24"/>
          <w:szCs w:val="24"/>
          <w:lang w:eastAsia="fr-FR"/>
        </w:rPr>
        <w:t xml:space="preserve"> В случай на промяна в банковата сметка по чл. </w:t>
      </w:r>
      <w:r w:rsidR="00F9140B" w:rsidRPr="00F9140B">
        <w:rPr>
          <w:rFonts w:ascii="Times New Roman" w:eastAsia="Times New Roman" w:hAnsi="Times New Roman"/>
          <w:sz w:val="24"/>
          <w:szCs w:val="24"/>
          <w:lang w:eastAsia="fr-FR"/>
        </w:rPr>
        <w:t>1</w:t>
      </w:r>
      <w:r w:rsidR="00F9140B">
        <w:rPr>
          <w:rFonts w:ascii="Times New Roman" w:eastAsia="Times New Roman" w:hAnsi="Times New Roman"/>
          <w:sz w:val="24"/>
          <w:szCs w:val="24"/>
          <w:lang w:eastAsia="fr-FR"/>
        </w:rPr>
        <w:t>, ал. 7</w:t>
      </w:r>
      <w:r w:rsidR="00F9140B" w:rsidRPr="00F9140B">
        <w:rPr>
          <w:rFonts w:ascii="Times New Roman" w:eastAsia="Times New Roman" w:hAnsi="Times New Roman"/>
          <w:sz w:val="24"/>
          <w:szCs w:val="24"/>
          <w:lang w:eastAsia="fr-FR"/>
        </w:rPr>
        <w:t>, след сключването на настоящия договор, Бенефициентът се задължава в срок не по-дълъг от 5 (пет) дни да уведоми Управляващия орган за промяната с нова ф</w:t>
      </w:r>
      <w:r w:rsidR="00F9140B">
        <w:rPr>
          <w:rFonts w:ascii="Times New Roman" w:eastAsia="Times New Roman" w:hAnsi="Times New Roman"/>
          <w:sz w:val="24"/>
          <w:szCs w:val="24"/>
          <w:lang w:eastAsia="fr-FR"/>
        </w:rPr>
        <w:t xml:space="preserve">инансова идентификационна форма. </w:t>
      </w:r>
    </w:p>
    <w:p w14:paraId="373617B8" w14:textId="77777777" w:rsidR="00076CCA" w:rsidRPr="00953C71" w:rsidRDefault="00076CCA" w:rsidP="00076CCA">
      <w:pPr>
        <w:spacing w:after="0"/>
        <w:jc w:val="both"/>
        <w:rPr>
          <w:rFonts w:ascii="Times New Roman" w:eastAsia="Times New Roman" w:hAnsi="Times New Roman"/>
          <w:sz w:val="24"/>
          <w:szCs w:val="24"/>
          <w:lang w:eastAsia="fr-FR"/>
        </w:rPr>
      </w:pPr>
    </w:p>
    <w:p w14:paraId="6A9E850D" w14:textId="04FB208D"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(9)</w:t>
      </w:r>
      <w:r w:rsidRPr="00953C71">
        <w:rPr>
          <w:rFonts w:ascii="Times New Roman" w:eastAsia="Times New Roman" w:hAnsi="Times New Roman"/>
          <w:sz w:val="24"/>
          <w:szCs w:val="24"/>
          <w:lang w:eastAsia="fr-FR"/>
        </w:rPr>
        <w:t xml:space="preserve"> Сумите, изплащани от Управляващия орган, се превеждат по банковата сметка на Бенефициента, посочена във финансовата идентификационна форма по образец на Управляващия орган.</w:t>
      </w:r>
    </w:p>
    <w:p w14:paraId="311C6291" w14:textId="77777777" w:rsidR="00076CCA" w:rsidRPr="00953C71" w:rsidRDefault="00076CCA" w:rsidP="00076CCA">
      <w:pPr>
        <w:spacing w:after="0"/>
        <w:jc w:val="both"/>
        <w:rPr>
          <w:rFonts w:ascii="Times New Roman" w:eastAsia="Times New Roman" w:hAnsi="Times New Roman"/>
          <w:sz w:val="24"/>
          <w:szCs w:val="24"/>
          <w:lang w:eastAsia="fr-FR"/>
        </w:rPr>
      </w:pPr>
    </w:p>
    <w:p w14:paraId="5E634246" w14:textId="08AC8F70"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(10)</w:t>
      </w:r>
      <w:r w:rsidRPr="00953C71">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посочена във финансовата идентификационна форма, трябва да съответства на сметката, посочена в договора за особен залог.</w:t>
      </w:r>
    </w:p>
    <w:p w14:paraId="5F0769D7" w14:textId="77777777" w:rsidR="00076CCA" w:rsidRPr="00953C71" w:rsidRDefault="00076CCA" w:rsidP="00076CCA">
      <w:pPr>
        <w:spacing w:after="0"/>
        <w:jc w:val="both"/>
        <w:rPr>
          <w:rFonts w:ascii="Times New Roman" w:eastAsia="Times New Roman" w:hAnsi="Times New Roman"/>
          <w:sz w:val="24"/>
          <w:szCs w:val="24"/>
          <w:lang w:eastAsia="fr-FR"/>
        </w:rPr>
      </w:pPr>
    </w:p>
    <w:p w14:paraId="20F26F9E" w14:textId="6AB79F33"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(11)</w:t>
      </w:r>
      <w:r w:rsidRPr="00953C71">
        <w:rPr>
          <w:rFonts w:ascii="Times New Roman" w:eastAsia="Times New Roman" w:hAnsi="Times New Roman"/>
          <w:sz w:val="24"/>
          <w:szCs w:val="24"/>
          <w:lang w:eastAsia="fr-FR"/>
        </w:rPr>
        <w:t xml:space="preserve"> При наличие на задължения към Национална агенция за приходите и Агенция „Митници</w:t>
      </w:r>
      <w:r w:rsidRPr="00953C71">
        <w:rPr>
          <w:rFonts w:ascii="Times New Roman" w:hAnsi="Times New Roman"/>
          <w:sz w:val="24"/>
        </w:rPr>
        <w:t>”</w:t>
      </w:r>
      <w:r w:rsidRPr="00953C71">
        <w:rPr>
          <w:rFonts w:ascii="Times New Roman" w:eastAsia="Times New Roman" w:hAnsi="Times New Roman"/>
          <w:sz w:val="24"/>
          <w:szCs w:val="24"/>
          <w:lang w:eastAsia="fr-FR"/>
        </w:rPr>
        <w:t xml:space="preserve">, Управляващият орган извършва банков превод на </w:t>
      </w:r>
      <w:proofErr w:type="spellStart"/>
      <w:r w:rsidRPr="00953C71">
        <w:rPr>
          <w:rFonts w:ascii="Times New Roman" w:eastAsia="Times New Roman" w:hAnsi="Times New Roman"/>
          <w:sz w:val="24"/>
          <w:szCs w:val="24"/>
          <w:lang w:eastAsia="fr-FR"/>
        </w:rPr>
        <w:t>запорираната</w:t>
      </w:r>
      <w:proofErr w:type="spellEnd"/>
      <w:r w:rsidRPr="00953C71">
        <w:rPr>
          <w:rFonts w:ascii="Times New Roman" w:eastAsia="Times New Roman" w:hAnsi="Times New Roman"/>
          <w:sz w:val="24"/>
          <w:szCs w:val="24"/>
          <w:lang w:eastAsia="fr-FR"/>
        </w:rPr>
        <w:t xml:space="preserve"> сума по посочената в разпореждането за изпълнение банкова сметка.</w:t>
      </w:r>
    </w:p>
    <w:p w14:paraId="21635932" w14:textId="77777777" w:rsidR="00076CCA" w:rsidRPr="00953C71" w:rsidRDefault="00076CCA" w:rsidP="00076CCA">
      <w:pPr>
        <w:spacing w:after="0"/>
        <w:jc w:val="both"/>
        <w:rPr>
          <w:rFonts w:ascii="Times New Roman" w:eastAsia="Times New Roman" w:hAnsi="Times New Roman"/>
          <w:sz w:val="24"/>
          <w:szCs w:val="24"/>
          <w:lang w:eastAsia="fr-FR"/>
        </w:rPr>
      </w:pPr>
    </w:p>
    <w:p w14:paraId="0FB0C15D" w14:textId="77777777" w:rsidR="00076CCA" w:rsidRPr="00953C71" w:rsidRDefault="00076CCA" w:rsidP="00076CCA">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(12)</w:t>
      </w:r>
      <w:r w:rsidRPr="00953C71">
        <w:rPr>
          <w:rFonts w:ascii="Times New Roman" w:eastAsia="Times New Roman" w:hAnsi="Times New Roman"/>
          <w:sz w:val="24"/>
          <w:szCs w:val="24"/>
          <w:lang w:eastAsia="fr-FR"/>
        </w:rPr>
        <w:t xml:space="preserve"> Управляващият орган може да извършва банков превод по искане или наложен запор от съдия изпълнител, публичен изпълнител и други по посочената в разпореждането за изпълнение банкова сметка.</w:t>
      </w:r>
    </w:p>
    <w:p w14:paraId="4204B729" w14:textId="77777777" w:rsidR="00076CCA" w:rsidRPr="00953C71" w:rsidRDefault="00076CCA" w:rsidP="00076CCA">
      <w:pPr>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 xml:space="preserve"> </w:t>
      </w:r>
    </w:p>
    <w:p w14:paraId="6812C66C" w14:textId="1FCF7041" w:rsidR="00072A12" w:rsidRPr="00953C71" w:rsidRDefault="00C43471" w:rsidP="00076CCA">
      <w:pPr>
        <w:spacing w:after="0"/>
        <w:jc w:val="both"/>
        <w:rPr>
          <w:rFonts w:ascii="Times New Roman" w:eastAsia="Times New Roman" w:hAnsi="Times New Roman"/>
          <w:iCs/>
          <w:sz w:val="24"/>
          <w:szCs w:val="24"/>
          <w:lang w:val="en-US" w:eastAsia="fr-FR"/>
        </w:rPr>
      </w:pPr>
      <w:r w:rsidRPr="00953C71">
        <w:rPr>
          <w:rFonts w:ascii="Times New Roman" w:eastAsia="Times New Roman" w:hAnsi="Times New Roman"/>
          <w:b/>
          <w:sz w:val="24"/>
          <w:szCs w:val="24"/>
          <w:lang w:eastAsia="fr-FR"/>
        </w:rPr>
        <w:t>(</w:t>
      </w:r>
      <w:r w:rsidR="00076CCA" w:rsidRPr="00953C71">
        <w:rPr>
          <w:rFonts w:ascii="Times New Roman" w:eastAsia="Times New Roman" w:hAnsi="Times New Roman"/>
          <w:b/>
          <w:sz w:val="24"/>
          <w:szCs w:val="24"/>
          <w:lang w:eastAsia="fr-FR"/>
        </w:rPr>
        <w:t>13</w:t>
      </w:r>
      <w:r w:rsidRPr="00953C71">
        <w:rPr>
          <w:rFonts w:ascii="Times New Roman" w:eastAsia="Times New Roman" w:hAnsi="Times New Roman"/>
          <w:b/>
          <w:sz w:val="24"/>
          <w:szCs w:val="24"/>
          <w:lang w:eastAsia="fr-FR"/>
        </w:rPr>
        <w:t>)</w:t>
      </w:r>
      <w:r w:rsidRPr="00953C71">
        <w:rPr>
          <w:rFonts w:ascii="Times New Roman" w:eastAsia="Times New Roman" w:hAnsi="Times New Roman"/>
          <w:sz w:val="24"/>
          <w:szCs w:val="24"/>
          <w:lang w:eastAsia="fr-FR"/>
        </w:rPr>
        <w:t xml:space="preserve"> </w:t>
      </w:r>
      <w:r w:rsidR="00DC218E" w:rsidRPr="00953C71">
        <w:rPr>
          <w:rFonts w:ascii="Times New Roman" w:eastAsia="Times New Roman" w:hAnsi="Times New Roman"/>
          <w:sz w:val="24"/>
          <w:szCs w:val="24"/>
          <w:lang w:eastAsia="fr-FR"/>
        </w:rPr>
        <w:t xml:space="preserve">Бенефициентът се задължава </w:t>
      </w:r>
      <w:r w:rsidR="00072A12" w:rsidRPr="00953C71">
        <w:rPr>
          <w:rFonts w:ascii="Times New Roman" w:eastAsia="Times New Roman" w:hAnsi="Times New Roman"/>
          <w:iCs/>
          <w:sz w:val="24"/>
          <w:szCs w:val="24"/>
          <w:lang w:eastAsia="fr-FR"/>
        </w:rPr>
        <w:t>в случай на изпълнение на проектното предложение да осигури:</w:t>
      </w:r>
    </w:p>
    <w:p w14:paraId="33530E74" w14:textId="77777777" w:rsidR="00072A12" w:rsidRPr="00953C71" w:rsidRDefault="00072A12" w:rsidP="00072A12">
      <w:pPr>
        <w:spacing w:after="0"/>
        <w:jc w:val="both"/>
        <w:rPr>
          <w:rFonts w:ascii="Times New Roman" w:eastAsia="Times New Roman" w:hAnsi="Times New Roman"/>
          <w:iCs/>
          <w:sz w:val="24"/>
          <w:szCs w:val="24"/>
          <w:lang w:eastAsia="fr-FR"/>
        </w:rPr>
      </w:pPr>
      <w:r w:rsidRPr="00953C71">
        <w:rPr>
          <w:rFonts w:ascii="Times New Roman" w:eastAsia="Times New Roman" w:hAnsi="Times New Roman"/>
          <w:iCs/>
          <w:sz w:val="24"/>
          <w:szCs w:val="24"/>
          <w:lang w:eastAsia="fr-FR"/>
        </w:rPr>
        <w:t>−</w:t>
      </w:r>
      <w:r w:rsidRPr="00953C71">
        <w:rPr>
          <w:rFonts w:ascii="Times New Roman" w:eastAsia="Times New Roman" w:hAnsi="Times New Roman"/>
          <w:iCs/>
          <w:sz w:val="24"/>
          <w:szCs w:val="24"/>
          <w:lang w:eastAsia="fr-FR"/>
        </w:rPr>
        <w:tab/>
        <w:t xml:space="preserve">Достъп до помещенията, съоръженията и дейностите на клъстера, който ще е отворен за ползватели и ще се предоставя на прозрачна и недискриминационна основа. </w:t>
      </w:r>
    </w:p>
    <w:p w14:paraId="145E3D3A" w14:textId="77777777" w:rsidR="00072A12" w:rsidRPr="00953C71" w:rsidRDefault="00072A12" w:rsidP="00072A12">
      <w:pPr>
        <w:spacing w:after="0"/>
        <w:jc w:val="both"/>
        <w:rPr>
          <w:rFonts w:ascii="Times New Roman" w:eastAsia="Times New Roman" w:hAnsi="Times New Roman"/>
          <w:iCs/>
          <w:sz w:val="24"/>
          <w:szCs w:val="24"/>
          <w:lang w:eastAsia="fr-FR"/>
        </w:rPr>
      </w:pPr>
      <w:r w:rsidRPr="00953C71">
        <w:rPr>
          <w:rFonts w:ascii="Times New Roman" w:eastAsia="Times New Roman" w:hAnsi="Times New Roman"/>
          <w:iCs/>
          <w:sz w:val="24"/>
          <w:szCs w:val="24"/>
          <w:lang w:eastAsia="fr-FR"/>
        </w:rPr>
        <w:t>−</w:t>
      </w:r>
      <w:r w:rsidRPr="00953C71">
        <w:rPr>
          <w:rFonts w:ascii="Times New Roman" w:eastAsia="Times New Roman" w:hAnsi="Times New Roman"/>
          <w:iCs/>
          <w:sz w:val="24"/>
          <w:szCs w:val="24"/>
          <w:lang w:eastAsia="fr-FR"/>
        </w:rPr>
        <w:tab/>
        <w:t xml:space="preserve">На предприятията, които са финансирали поне 10% от инвестиционните разходи на иновационния клъстер по проекта, преференциален достъп при по-изгодни условия, като за да бъде избегната </w:t>
      </w:r>
      <w:proofErr w:type="spellStart"/>
      <w:r w:rsidRPr="00953C71">
        <w:rPr>
          <w:rFonts w:ascii="Times New Roman" w:eastAsia="Times New Roman" w:hAnsi="Times New Roman"/>
          <w:iCs/>
          <w:sz w:val="24"/>
          <w:szCs w:val="24"/>
          <w:lang w:eastAsia="fr-FR"/>
        </w:rPr>
        <w:t>свръхкомпенсация</w:t>
      </w:r>
      <w:proofErr w:type="spellEnd"/>
      <w:r w:rsidRPr="00953C71">
        <w:rPr>
          <w:rFonts w:ascii="Times New Roman" w:eastAsia="Times New Roman" w:hAnsi="Times New Roman"/>
          <w:iCs/>
          <w:sz w:val="24"/>
          <w:szCs w:val="24"/>
          <w:lang w:eastAsia="fr-FR"/>
        </w:rPr>
        <w:t xml:space="preserve">, този достъп е пропорционален на приноса </w:t>
      </w:r>
      <w:r w:rsidRPr="00953C71">
        <w:rPr>
          <w:rFonts w:ascii="Times New Roman" w:eastAsia="Times New Roman" w:hAnsi="Times New Roman"/>
          <w:iCs/>
          <w:sz w:val="24"/>
          <w:szCs w:val="24"/>
          <w:lang w:eastAsia="fr-FR"/>
        </w:rPr>
        <w:lastRenderedPageBreak/>
        <w:t>на предприятието към инвестиционните разходи и условията ще се оповестяват публично.</w:t>
      </w:r>
    </w:p>
    <w:p w14:paraId="7E5F9FAD" w14:textId="77777777" w:rsidR="00072A12" w:rsidRPr="00953C71" w:rsidRDefault="00072A12" w:rsidP="00072A12">
      <w:pPr>
        <w:spacing w:after="0"/>
        <w:jc w:val="both"/>
        <w:rPr>
          <w:rFonts w:ascii="Times New Roman" w:eastAsia="Times New Roman" w:hAnsi="Times New Roman"/>
          <w:iCs/>
          <w:sz w:val="24"/>
          <w:szCs w:val="24"/>
          <w:lang w:eastAsia="fr-FR"/>
        </w:rPr>
      </w:pPr>
      <w:r w:rsidRPr="00953C71">
        <w:rPr>
          <w:rFonts w:ascii="Times New Roman" w:eastAsia="Times New Roman" w:hAnsi="Times New Roman"/>
          <w:iCs/>
          <w:sz w:val="24"/>
          <w:szCs w:val="24"/>
          <w:lang w:eastAsia="fr-FR"/>
        </w:rPr>
        <w:t>−</w:t>
      </w:r>
      <w:r w:rsidRPr="00953C71">
        <w:rPr>
          <w:rFonts w:ascii="Times New Roman" w:eastAsia="Times New Roman" w:hAnsi="Times New Roman"/>
          <w:iCs/>
          <w:sz w:val="24"/>
          <w:szCs w:val="24"/>
          <w:lang w:eastAsia="fr-FR"/>
        </w:rPr>
        <w:tab/>
        <w:t>Размер на таксите за ползване на съоръженията на клъстера и за участие в неговите дейности съответен на пазарната цена или такъв, който ще отразява разходите за тези дейности.</w:t>
      </w:r>
    </w:p>
    <w:p w14:paraId="357DA63C" w14:textId="77777777" w:rsidR="00DC218E" w:rsidRPr="00953C71" w:rsidRDefault="00DC218E" w:rsidP="009A79AC">
      <w:pPr>
        <w:spacing w:after="0"/>
        <w:jc w:val="both"/>
        <w:rPr>
          <w:rFonts w:ascii="Times New Roman" w:eastAsia="Times New Roman" w:hAnsi="Times New Roman"/>
          <w:b/>
          <w:sz w:val="24"/>
          <w:szCs w:val="24"/>
          <w:lang w:eastAsia="fr-FR"/>
        </w:rPr>
      </w:pPr>
    </w:p>
    <w:p w14:paraId="374EE8F3" w14:textId="60FCD049" w:rsidR="00906245" w:rsidRPr="00953C71" w:rsidRDefault="00906245" w:rsidP="00622A8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w:t>
      </w:r>
      <w:r w:rsidR="008854E8" w:rsidRPr="00953C71">
        <w:rPr>
          <w:rFonts w:ascii="Times New Roman" w:eastAsia="Times New Roman" w:hAnsi="Times New Roman"/>
          <w:b/>
          <w:sz w:val="24"/>
          <w:szCs w:val="24"/>
          <w:lang w:eastAsia="fr-FR"/>
        </w:rPr>
        <w:t>4</w:t>
      </w:r>
      <w:r w:rsidRPr="00953C71">
        <w:rPr>
          <w:rFonts w:ascii="Times New Roman" w:eastAsia="Times New Roman" w:hAnsi="Times New Roman"/>
          <w:b/>
          <w:sz w:val="24"/>
          <w:szCs w:val="24"/>
          <w:lang w:eastAsia="fr-FR"/>
        </w:rPr>
        <w:t>)</w:t>
      </w:r>
      <w:r w:rsidRPr="00953C71">
        <w:rPr>
          <w:rFonts w:ascii="Times New Roman" w:eastAsia="Times New Roman" w:hAnsi="Times New Roman"/>
          <w:sz w:val="24"/>
          <w:szCs w:val="24"/>
          <w:lang w:eastAsia="fr-FR"/>
        </w:rPr>
        <w:t xml:space="preserve"> Получатели на безвъзмездната финансова помощ по Чл. 1. (1) са бенефициентите (</w:t>
      </w:r>
      <w:r w:rsidR="008854E8" w:rsidRPr="00953C71">
        <w:rPr>
          <w:rFonts w:ascii="Times New Roman" w:eastAsia="Times New Roman" w:hAnsi="Times New Roman"/>
          <w:sz w:val="24"/>
          <w:szCs w:val="24"/>
          <w:lang w:eastAsia="fr-FR"/>
        </w:rPr>
        <w:t>кандидат</w:t>
      </w:r>
      <w:r w:rsidRPr="00953C71">
        <w:rPr>
          <w:rFonts w:ascii="Times New Roman" w:eastAsia="Times New Roman" w:hAnsi="Times New Roman"/>
          <w:sz w:val="24"/>
          <w:szCs w:val="24"/>
          <w:lang w:eastAsia="fr-FR"/>
        </w:rPr>
        <w:t xml:space="preserve"> и партньори) както следва:</w:t>
      </w:r>
    </w:p>
    <w:p w14:paraId="05A59AEC" w14:textId="760ED144" w:rsidR="00906245" w:rsidRPr="00953C71" w:rsidRDefault="00906245" w:rsidP="00906245">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Партньор 1 - ……………………………(наименование на партньора), с ЕИК …………..; – добавя се нов ред за всеки партньор).</w:t>
      </w:r>
    </w:p>
    <w:p w14:paraId="317F0514" w14:textId="4E6246C1" w:rsidR="00906245" w:rsidRPr="00953C71" w:rsidRDefault="00906245" w:rsidP="00906245">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w:t>
      </w:r>
      <w:r w:rsidR="008854E8" w:rsidRPr="00953C71">
        <w:rPr>
          <w:rFonts w:ascii="Times New Roman" w:eastAsia="Times New Roman" w:hAnsi="Times New Roman"/>
          <w:b/>
          <w:sz w:val="24"/>
          <w:szCs w:val="24"/>
          <w:lang w:eastAsia="fr-FR"/>
        </w:rPr>
        <w:t>5</w:t>
      </w:r>
      <w:r w:rsidRPr="00953C71">
        <w:rPr>
          <w:rFonts w:ascii="Times New Roman" w:eastAsia="Times New Roman" w:hAnsi="Times New Roman"/>
          <w:b/>
          <w:sz w:val="24"/>
          <w:szCs w:val="24"/>
          <w:lang w:eastAsia="fr-FR"/>
        </w:rPr>
        <w:t>)</w:t>
      </w:r>
      <w:r w:rsidRPr="00953C71">
        <w:rPr>
          <w:rFonts w:ascii="Times New Roman" w:eastAsia="Times New Roman" w:hAnsi="Times New Roman"/>
          <w:sz w:val="24"/>
          <w:szCs w:val="24"/>
          <w:lang w:eastAsia="fr-FR"/>
        </w:rPr>
        <w:t xml:space="preserve"> Разпределението на безвъзмездната финансова помощ по Чл. 1. (1) между бенефициентите (координатор и партньори) е съгласно описанието на проектното предложение (Формуляр за кандидатстване, подаден в ИСУН), Приложение І към настоящия договор.</w:t>
      </w:r>
    </w:p>
    <w:p w14:paraId="251B5D15" w14:textId="77777777" w:rsidR="00C41380" w:rsidRPr="00953C71" w:rsidRDefault="008835C5" w:rsidP="00DC4F63">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Бенефициентът - </w:t>
      </w:r>
      <w:r w:rsidR="00076CCA" w:rsidRPr="00953C71">
        <w:rPr>
          <w:rFonts w:ascii="Times New Roman" w:eastAsia="Times New Roman" w:hAnsi="Times New Roman"/>
          <w:sz w:val="24"/>
          <w:szCs w:val="24"/>
          <w:lang w:eastAsia="fr-FR"/>
        </w:rPr>
        <w:t>кандидат</w:t>
      </w:r>
      <w:r w:rsidRPr="00953C71">
        <w:rPr>
          <w:rFonts w:ascii="Times New Roman" w:eastAsia="Times New Roman" w:hAnsi="Times New Roman"/>
          <w:sz w:val="24"/>
          <w:szCs w:val="24"/>
          <w:lang w:eastAsia="fr-FR"/>
        </w:rPr>
        <w:t xml:space="preserve"> се задължава да изпълнява проекта като следи за спазване на правата и задълженията на бенефициенти -партньори и на асоциирания/</w:t>
      </w:r>
      <w:proofErr w:type="spellStart"/>
      <w:r w:rsidRPr="00953C71">
        <w:rPr>
          <w:rFonts w:ascii="Times New Roman" w:eastAsia="Times New Roman" w:hAnsi="Times New Roman"/>
          <w:sz w:val="24"/>
          <w:szCs w:val="24"/>
          <w:lang w:eastAsia="fr-FR"/>
        </w:rPr>
        <w:t>ите</w:t>
      </w:r>
      <w:proofErr w:type="spellEnd"/>
      <w:r w:rsidRPr="00953C71">
        <w:rPr>
          <w:rFonts w:ascii="Times New Roman" w:eastAsia="Times New Roman" w:hAnsi="Times New Roman"/>
          <w:sz w:val="24"/>
          <w:szCs w:val="24"/>
          <w:lang w:eastAsia="fr-FR"/>
        </w:rPr>
        <w:t xml:space="preserve"> партньор/и, описани в </w:t>
      </w:r>
      <w:proofErr w:type="spellStart"/>
      <w:r w:rsidRPr="00953C71">
        <w:rPr>
          <w:rFonts w:ascii="Times New Roman" w:eastAsia="Times New Roman" w:hAnsi="Times New Roman"/>
          <w:sz w:val="24"/>
          <w:szCs w:val="24"/>
          <w:lang w:eastAsia="fr-FR"/>
        </w:rPr>
        <w:t>партньрско</w:t>
      </w:r>
      <w:proofErr w:type="spellEnd"/>
      <w:r w:rsidRPr="00953C71">
        <w:rPr>
          <w:rFonts w:ascii="Times New Roman" w:eastAsia="Times New Roman" w:hAnsi="Times New Roman"/>
          <w:sz w:val="24"/>
          <w:szCs w:val="24"/>
          <w:lang w:eastAsia="fr-FR"/>
        </w:rPr>
        <w:t xml:space="preserve"> </w:t>
      </w:r>
      <w:proofErr w:type="spellStart"/>
      <w:r w:rsidRPr="00953C71">
        <w:rPr>
          <w:rFonts w:ascii="Times New Roman" w:eastAsia="Times New Roman" w:hAnsi="Times New Roman"/>
          <w:sz w:val="24"/>
          <w:szCs w:val="24"/>
          <w:lang w:eastAsia="fr-FR"/>
        </w:rPr>
        <w:t>сопразумение</w:t>
      </w:r>
      <w:proofErr w:type="spellEnd"/>
      <w:r w:rsidR="00C41380" w:rsidRPr="00953C71">
        <w:rPr>
          <w:rFonts w:ascii="Times New Roman" w:eastAsia="Times New Roman" w:hAnsi="Times New Roman"/>
          <w:sz w:val="24"/>
          <w:szCs w:val="24"/>
          <w:lang w:eastAsia="fr-FR"/>
        </w:rPr>
        <w:t>.</w:t>
      </w:r>
    </w:p>
    <w:p w14:paraId="6932C901" w14:textId="61B6EC0E" w:rsidR="00DC4F63" w:rsidRPr="00953C71" w:rsidRDefault="00DC4F63" w:rsidP="00DC4F63">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w:t>
      </w:r>
      <w:r w:rsidR="008835C5" w:rsidRPr="00953C71">
        <w:rPr>
          <w:rFonts w:ascii="Times New Roman" w:eastAsia="Times New Roman" w:hAnsi="Times New Roman"/>
          <w:b/>
          <w:sz w:val="24"/>
          <w:szCs w:val="24"/>
          <w:lang w:eastAsia="fr-FR"/>
        </w:rPr>
        <w:t>1</w:t>
      </w:r>
      <w:r w:rsidR="001A3A44" w:rsidRPr="00953C71">
        <w:rPr>
          <w:rFonts w:ascii="Times New Roman" w:eastAsia="Times New Roman" w:hAnsi="Times New Roman"/>
          <w:b/>
          <w:sz w:val="24"/>
          <w:szCs w:val="24"/>
          <w:lang w:eastAsia="fr-FR"/>
        </w:rPr>
        <w:t>6</w:t>
      </w:r>
      <w:r w:rsidRPr="00953C71">
        <w:rPr>
          <w:rFonts w:ascii="Times New Roman" w:eastAsia="Times New Roman" w:hAnsi="Times New Roman"/>
          <w:b/>
          <w:sz w:val="24"/>
          <w:szCs w:val="24"/>
          <w:lang w:eastAsia="fr-FR"/>
        </w:rPr>
        <w:t>)</w:t>
      </w:r>
      <w:r w:rsidR="008835C5" w:rsidRPr="00953C71">
        <w:rPr>
          <w:rFonts w:ascii="Times New Roman" w:eastAsia="Times New Roman" w:hAnsi="Times New Roman"/>
          <w:sz w:val="24"/>
          <w:szCs w:val="24"/>
          <w:lang w:eastAsia="fr-FR"/>
        </w:rPr>
        <w:t xml:space="preserve"> </w:t>
      </w:r>
      <w:r w:rsidRPr="00953C71">
        <w:rPr>
          <w:rFonts w:ascii="Times New Roman" w:eastAsia="Times New Roman" w:hAnsi="Times New Roman"/>
          <w:sz w:val="24"/>
          <w:szCs w:val="24"/>
          <w:lang w:eastAsia="fr-FR"/>
        </w:rPr>
        <w:t xml:space="preserve">Бенефициентът - </w:t>
      </w:r>
      <w:r w:rsidR="00C41380" w:rsidRPr="00953C71">
        <w:rPr>
          <w:rFonts w:ascii="Times New Roman" w:eastAsia="Times New Roman" w:hAnsi="Times New Roman"/>
          <w:sz w:val="24"/>
          <w:szCs w:val="24"/>
          <w:lang w:eastAsia="fr-FR"/>
        </w:rPr>
        <w:t>кандидат</w:t>
      </w:r>
      <w:r w:rsidRPr="00953C71">
        <w:rPr>
          <w:rFonts w:ascii="Times New Roman" w:eastAsia="Times New Roman" w:hAnsi="Times New Roman"/>
          <w:sz w:val="24"/>
          <w:szCs w:val="24"/>
          <w:lang w:eastAsia="fr-FR"/>
        </w:rPr>
        <w:t xml:space="preserve"> </w:t>
      </w:r>
      <w:proofErr w:type="spellStart"/>
      <w:r w:rsidRPr="00953C71">
        <w:rPr>
          <w:rFonts w:ascii="Times New Roman" w:eastAsia="Times New Roman" w:hAnsi="Times New Roman"/>
          <w:sz w:val="24"/>
          <w:szCs w:val="24"/>
          <w:lang w:eastAsia="fr-FR"/>
        </w:rPr>
        <w:t>сe</w:t>
      </w:r>
      <w:proofErr w:type="spellEnd"/>
      <w:r w:rsidRPr="00953C71">
        <w:rPr>
          <w:rFonts w:ascii="Times New Roman" w:eastAsia="Times New Roman" w:hAnsi="Times New Roman"/>
          <w:sz w:val="24"/>
          <w:szCs w:val="24"/>
          <w:lang w:eastAsia="fr-FR"/>
        </w:rPr>
        <w:t xml:space="preserve"> задължава да уведоми Управляващия орган, в случай че настъпи изменение в статута или състава на Партньорите – бенефициенти и на асоциираните партньори.</w:t>
      </w:r>
    </w:p>
    <w:p w14:paraId="44F130CB" w14:textId="5C561037" w:rsidR="00DC4F63" w:rsidRPr="00953C71" w:rsidRDefault="00DC4F63" w:rsidP="00DC4F63">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В случай че настъпилото изменение поставя под въпрос постигането на основната цел и планираните резултати на проекта или съответствието с условията за допустимост, установени в Условията за кандидатстване или има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административния договор за безвъзмездна финансова помощ.</w:t>
      </w:r>
    </w:p>
    <w:p w14:paraId="51EBE407" w14:textId="002ED562" w:rsidR="00C92E6B" w:rsidRPr="00953C71" w:rsidRDefault="00DC4F63" w:rsidP="00C92E6B">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w:t>
      </w:r>
      <w:r w:rsidR="001A3A44" w:rsidRPr="00953C71">
        <w:rPr>
          <w:rFonts w:ascii="Times New Roman" w:eastAsia="Times New Roman" w:hAnsi="Times New Roman"/>
          <w:b/>
          <w:sz w:val="24"/>
          <w:szCs w:val="24"/>
          <w:lang w:eastAsia="fr-FR"/>
        </w:rPr>
        <w:t>7</w:t>
      </w:r>
      <w:r w:rsidRPr="00953C71">
        <w:rPr>
          <w:rFonts w:ascii="Times New Roman" w:eastAsia="Times New Roman" w:hAnsi="Times New Roman"/>
          <w:b/>
          <w:sz w:val="24"/>
          <w:szCs w:val="24"/>
          <w:lang w:eastAsia="fr-FR"/>
        </w:rPr>
        <w:t>)</w:t>
      </w:r>
      <w:r w:rsidRPr="00953C71">
        <w:rPr>
          <w:rFonts w:ascii="Times New Roman" w:eastAsia="Times New Roman" w:hAnsi="Times New Roman"/>
          <w:sz w:val="24"/>
          <w:szCs w:val="24"/>
          <w:lang w:eastAsia="fr-FR"/>
        </w:rPr>
        <w:t xml:space="preserve"> </w:t>
      </w:r>
      <w:r w:rsidR="00C92E6B" w:rsidRPr="00953C71">
        <w:rPr>
          <w:rFonts w:ascii="Times New Roman" w:eastAsia="Times New Roman" w:hAnsi="Times New Roman"/>
          <w:sz w:val="24"/>
          <w:szCs w:val="24"/>
          <w:lang w:eastAsia="fr-FR"/>
        </w:rPr>
        <w:t>Бенефициентите (</w:t>
      </w:r>
      <w:r w:rsidR="008854E8" w:rsidRPr="00953C71">
        <w:rPr>
          <w:rFonts w:ascii="Times New Roman" w:eastAsia="Times New Roman" w:hAnsi="Times New Roman"/>
          <w:sz w:val="24"/>
          <w:szCs w:val="24"/>
          <w:lang w:eastAsia="fr-FR"/>
        </w:rPr>
        <w:t>кандидат</w:t>
      </w:r>
      <w:r w:rsidR="00C92E6B" w:rsidRPr="00953C71">
        <w:rPr>
          <w:rFonts w:ascii="Times New Roman" w:eastAsia="Times New Roman" w:hAnsi="Times New Roman"/>
          <w:sz w:val="24"/>
          <w:szCs w:val="24"/>
          <w:lang w:eastAsia="fr-FR"/>
        </w:rPr>
        <w:t xml:space="preserve"> и партньори) </w:t>
      </w:r>
      <w:r w:rsidR="00B41CDE" w:rsidRPr="00953C71">
        <w:rPr>
          <w:rFonts w:ascii="Times New Roman" w:eastAsia="Times New Roman" w:hAnsi="Times New Roman"/>
          <w:b/>
          <w:sz w:val="24"/>
          <w:szCs w:val="24"/>
          <w:lang w:eastAsia="fr-FR"/>
        </w:rPr>
        <w:t>могат</w:t>
      </w:r>
      <w:r w:rsidR="00C92E6B" w:rsidRPr="00953C71">
        <w:rPr>
          <w:rFonts w:ascii="Times New Roman" w:eastAsia="Times New Roman" w:hAnsi="Times New Roman"/>
          <w:sz w:val="24"/>
          <w:szCs w:val="24"/>
          <w:lang w:eastAsia="fr-FR"/>
        </w:rPr>
        <w:t xml:space="preserve">, чрез </w:t>
      </w:r>
      <w:r w:rsidR="008854E8" w:rsidRPr="00953C71">
        <w:rPr>
          <w:rFonts w:ascii="Times New Roman" w:eastAsia="Times New Roman" w:hAnsi="Times New Roman"/>
          <w:sz w:val="24"/>
          <w:szCs w:val="24"/>
          <w:lang w:eastAsia="fr-FR"/>
        </w:rPr>
        <w:t>Иновационния клъстер, който образуват,</w:t>
      </w:r>
      <w:r w:rsidR="00C92E6B" w:rsidRPr="00953C71">
        <w:rPr>
          <w:rFonts w:ascii="Times New Roman" w:eastAsia="Times New Roman" w:hAnsi="Times New Roman"/>
          <w:sz w:val="24"/>
          <w:szCs w:val="24"/>
          <w:lang w:eastAsia="fr-FR"/>
        </w:rPr>
        <w:t xml:space="preserve"> </w:t>
      </w:r>
      <w:r w:rsidR="00C92E6B" w:rsidRPr="00953C71">
        <w:rPr>
          <w:rFonts w:ascii="Times New Roman" w:eastAsia="Times New Roman" w:hAnsi="Times New Roman"/>
          <w:b/>
          <w:sz w:val="24"/>
          <w:szCs w:val="24"/>
          <w:lang w:eastAsia="fr-FR"/>
        </w:rPr>
        <w:t xml:space="preserve">да </w:t>
      </w:r>
      <w:r w:rsidR="003E5025">
        <w:rPr>
          <w:rFonts w:ascii="Times New Roman" w:eastAsia="Times New Roman" w:hAnsi="Times New Roman"/>
          <w:b/>
          <w:sz w:val="24"/>
          <w:szCs w:val="24"/>
          <w:lang w:eastAsia="fr-FR"/>
        </w:rPr>
        <w:t>предоставят</w:t>
      </w:r>
      <w:r w:rsidR="00C92E6B" w:rsidRPr="00953C71">
        <w:rPr>
          <w:rFonts w:ascii="Times New Roman" w:eastAsia="Times New Roman" w:hAnsi="Times New Roman"/>
          <w:b/>
          <w:sz w:val="24"/>
          <w:szCs w:val="24"/>
          <w:lang w:eastAsia="fr-FR"/>
        </w:rPr>
        <w:t xml:space="preserve"> </w:t>
      </w:r>
      <w:r w:rsidR="008854E8" w:rsidRPr="00953C71">
        <w:rPr>
          <w:rFonts w:ascii="Times New Roman" w:eastAsia="Times New Roman" w:hAnsi="Times New Roman"/>
          <w:b/>
          <w:sz w:val="24"/>
          <w:szCs w:val="24"/>
          <w:lang w:eastAsia="fr-FR"/>
        </w:rPr>
        <w:t>до 2</w:t>
      </w:r>
      <w:r w:rsidR="00B41CDE" w:rsidRPr="00953C71">
        <w:rPr>
          <w:rFonts w:ascii="Times New Roman" w:eastAsia="Times New Roman" w:hAnsi="Times New Roman"/>
          <w:b/>
          <w:sz w:val="24"/>
          <w:szCs w:val="24"/>
          <w:lang w:eastAsia="fr-FR"/>
        </w:rPr>
        <w:t>0% от</w:t>
      </w:r>
      <w:r w:rsidR="00C92E6B" w:rsidRPr="00953C71">
        <w:rPr>
          <w:rFonts w:ascii="Times New Roman" w:eastAsia="Times New Roman" w:hAnsi="Times New Roman"/>
          <w:b/>
          <w:sz w:val="24"/>
          <w:szCs w:val="24"/>
          <w:lang w:eastAsia="fr-FR"/>
        </w:rPr>
        <w:t xml:space="preserve"> извършени</w:t>
      </w:r>
      <w:r w:rsidR="00B41CDE" w:rsidRPr="00953C71">
        <w:rPr>
          <w:rFonts w:ascii="Times New Roman" w:eastAsia="Times New Roman" w:hAnsi="Times New Roman"/>
          <w:b/>
          <w:sz w:val="24"/>
          <w:szCs w:val="24"/>
          <w:lang w:eastAsia="fr-FR"/>
        </w:rPr>
        <w:t>те</w:t>
      </w:r>
      <w:r w:rsidR="00C92E6B" w:rsidRPr="00953C71">
        <w:rPr>
          <w:rFonts w:ascii="Times New Roman" w:eastAsia="Times New Roman" w:hAnsi="Times New Roman"/>
          <w:b/>
          <w:sz w:val="24"/>
          <w:szCs w:val="24"/>
          <w:lang w:eastAsia="fr-FR"/>
        </w:rPr>
        <w:t xml:space="preserve"> разходи за неговото изграждане и функциониране </w:t>
      </w:r>
      <w:r w:rsidR="00C92E6B" w:rsidRPr="00953C71">
        <w:rPr>
          <w:rFonts w:ascii="Times New Roman" w:eastAsia="Times New Roman" w:hAnsi="Times New Roman"/>
          <w:sz w:val="24"/>
          <w:szCs w:val="24"/>
          <w:lang w:eastAsia="fr-FR"/>
        </w:rPr>
        <w:t xml:space="preserve">като помощ под формата на безплатни и/или под пазарната цена специализирани услуги към крайните получатели на помощта – </w:t>
      </w:r>
      <w:r w:rsidR="003E5025">
        <w:rPr>
          <w:rFonts w:ascii="Times New Roman" w:eastAsia="Times New Roman" w:hAnsi="Times New Roman"/>
          <w:sz w:val="24"/>
          <w:szCs w:val="24"/>
          <w:lang w:eastAsia="fr-FR"/>
        </w:rPr>
        <w:t xml:space="preserve">микро-, малки и средни </w:t>
      </w:r>
      <w:r w:rsidR="00C92E6B" w:rsidRPr="00953C71">
        <w:rPr>
          <w:rFonts w:ascii="Times New Roman" w:eastAsia="Times New Roman" w:hAnsi="Times New Roman"/>
          <w:sz w:val="24"/>
          <w:szCs w:val="24"/>
          <w:lang w:eastAsia="fr-FR"/>
        </w:rPr>
        <w:t>предприятия, съгласно посочените дейности и услуги в ценовата листа</w:t>
      </w:r>
      <w:r w:rsidR="008854E8" w:rsidRPr="00953C71">
        <w:rPr>
          <w:rFonts w:ascii="Times New Roman" w:eastAsia="Times New Roman" w:hAnsi="Times New Roman"/>
          <w:sz w:val="24"/>
          <w:szCs w:val="24"/>
          <w:lang w:eastAsia="fr-FR"/>
        </w:rPr>
        <w:t xml:space="preserve">, неразделна част от Приложение </w:t>
      </w:r>
      <w:r w:rsidR="008854E8" w:rsidRPr="00953C71">
        <w:rPr>
          <w:rFonts w:ascii="Times New Roman" w:eastAsia="Times New Roman" w:hAnsi="Times New Roman"/>
          <w:sz w:val="24"/>
          <w:szCs w:val="24"/>
          <w:lang w:val="en-US" w:eastAsia="fr-FR"/>
        </w:rPr>
        <w:t>I</w:t>
      </w:r>
      <w:r w:rsidR="00C7474E" w:rsidRPr="00953C71">
        <w:rPr>
          <w:rFonts w:ascii="Times New Roman" w:eastAsia="Times New Roman" w:hAnsi="Times New Roman"/>
          <w:sz w:val="24"/>
          <w:szCs w:val="24"/>
          <w:lang w:eastAsia="fr-FR"/>
        </w:rPr>
        <w:t xml:space="preserve">. </w:t>
      </w:r>
      <w:r w:rsidR="00C92E6B" w:rsidRPr="00953C71">
        <w:rPr>
          <w:rFonts w:ascii="Times New Roman" w:eastAsia="Times New Roman" w:hAnsi="Times New Roman"/>
          <w:sz w:val="24"/>
          <w:szCs w:val="24"/>
          <w:lang w:eastAsia="fr-FR"/>
        </w:rPr>
        <w:t xml:space="preserve">Бенефициентът, чрез </w:t>
      </w:r>
      <w:r w:rsidR="003E5025">
        <w:rPr>
          <w:rFonts w:ascii="Times New Roman" w:eastAsia="Times New Roman" w:hAnsi="Times New Roman"/>
          <w:sz w:val="24"/>
          <w:szCs w:val="24"/>
          <w:lang w:eastAsia="fr-FR"/>
        </w:rPr>
        <w:t>Иновационния клъстер</w:t>
      </w:r>
      <w:r w:rsidR="0054578B" w:rsidRPr="00953C71">
        <w:rPr>
          <w:rStyle w:val="FootnoteReference"/>
          <w:rFonts w:ascii="Times New Roman" w:eastAsia="Times New Roman" w:hAnsi="Times New Roman"/>
          <w:sz w:val="24"/>
          <w:szCs w:val="24"/>
          <w:lang w:eastAsia="fr-FR"/>
        </w:rPr>
        <w:footnoteReference w:id="3"/>
      </w:r>
      <w:r w:rsidR="003E5025">
        <w:rPr>
          <w:rFonts w:ascii="Times New Roman" w:eastAsia="Times New Roman" w:hAnsi="Times New Roman"/>
          <w:sz w:val="24"/>
          <w:szCs w:val="24"/>
          <w:lang w:eastAsia="fr-FR"/>
        </w:rPr>
        <w:t xml:space="preserve"> </w:t>
      </w:r>
      <w:r w:rsidR="00C92E6B" w:rsidRPr="00953C71">
        <w:rPr>
          <w:rFonts w:ascii="Times New Roman" w:eastAsia="Times New Roman" w:hAnsi="Times New Roman"/>
          <w:sz w:val="24"/>
          <w:szCs w:val="24"/>
          <w:lang w:eastAsia="fr-FR"/>
        </w:rPr>
        <w:t xml:space="preserve">следва да гарантира, че всички суми на помощта в полза на дейностите </w:t>
      </w:r>
      <w:r w:rsidR="0054578B" w:rsidRPr="00953C71">
        <w:rPr>
          <w:rFonts w:ascii="Times New Roman" w:eastAsia="Times New Roman" w:hAnsi="Times New Roman"/>
          <w:sz w:val="24"/>
          <w:szCs w:val="24"/>
          <w:lang w:eastAsia="fr-FR"/>
        </w:rPr>
        <w:t>за предприятията и организациите, съставящи клъстера</w:t>
      </w:r>
      <w:r w:rsidR="00C92E6B" w:rsidRPr="00953C71">
        <w:rPr>
          <w:rFonts w:ascii="Times New Roman" w:eastAsia="Times New Roman" w:hAnsi="Times New Roman"/>
          <w:sz w:val="24"/>
          <w:szCs w:val="24"/>
          <w:lang w:eastAsia="fr-FR"/>
        </w:rPr>
        <w:t xml:space="preserve">, са ясно </w:t>
      </w:r>
      <w:proofErr w:type="spellStart"/>
      <w:r w:rsidR="00C92E6B" w:rsidRPr="00953C71">
        <w:rPr>
          <w:rFonts w:ascii="Times New Roman" w:eastAsia="Times New Roman" w:hAnsi="Times New Roman"/>
          <w:sz w:val="24"/>
          <w:szCs w:val="24"/>
          <w:lang w:eastAsia="fr-FR"/>
        </w:rPr>
        <w:t>разграничими</w:t>
      </w:r>
      <w:proofErr w:type="spellEnd"/>
      <w:r w:rsidR="00C92E6B" w:rsidRPr="00953C71">
        <w:rPr>
          <w:rFonts w:ascii="Times New Roman" w:eastAsia="Times New Roman" w:hAnsi="Times New Roman"/>
          <w:sz w:val="24"/>
          <w:szCs w:val="24"/>
          <w:lang w:eastAsia="fr-FR"/>
        </w:rPr>
        <w:t xml:space="preserve"> от помощите, които се пре</w:t>
      </w:r>
      <w:r w:rsidR="003E5025">
        <w:rPr>
          <w:rFonts w:ascii="Times New Roman" w:eastAsia="Times New Roman" w:hAnsi="Times New Roman"/>
          <w:sz w:val="24"/>
          <w:szCs w:val="24"/>
          <w:lang w:eastAsia="fr-FR"/>
        </w:rPr>
        <w:t>хвърлят на крайните потребители</w:t>
      </w:r>
      <w:r w:rsidR="009F22DB" w:rsidRPr="00953C71">
        <w:rPr>
          <w:rFonts w:ascii="Times New Roman" w:eastAsia="Times New Roman" w:hAnsi="Times New Roman"/>
          <w:sz w:val="24"/>
          <w:szCs w:val="24"/>
          <w:lang w:eastAsia="fr-FR"/>
        </w:rPr>
        <w:t>.</w:t>
      </w:r>
    </w:p>
    <w:p w14:paraId="304B9485" w14:textId="3367514C" w:rsidR="00C41380" w:rsidRPr="00953C71" w:rsidRDefault="00C41380" w:rsidP="00C41380">
      <w:pPr>
        <w:spacing w:before="120" w:after="0"/>
        <w:jc w:val="both"/>
        <w:rPr>
          <w:rFonts w:ascii="Times New Roman" w:eastAsia="Times New Roman" w:hAnsi="Times New Roman"/>
          <w:sz w:val="24"/>
          <w:szCs w:val="24"/>
          <w:lang w:val="en-US" w:eastAsia="fr-FR"/>
        </w:rPr>
      </w:pPr>
      <w:r w:rsidRPr="00953C71">
        <w:rPr>
          <w:rFonts w:ascii="Times New Roman" w:eastAsia="Times New Roman" w:hAnsi="Times New Roman"/>
          <w:b/>
          <w:sz w:val="24"/>
          <w:szCs w:val="24"/>
          <w:lang w:eastAsia="fr-FR"/>
        </w:rPr>
        <w:lastRenderedPageBreak/>
        <w:t>(18)</w:t>
      </w:r>
      <w:r w:rsidRPr="00953C71">
        <w:rPr>
          <w:rFonts w:ascii="Times New Roman" w:eastAsia="Times New Roman" w:hAnsi="Times New Roman"/>
          <w:sz w:val="24"/>
          <w:szCs w:val="24"/>
          <w:lang w:eastAsia="fr-FR"/>
        </w:rPr>
        <w:t xml:space="preserve"> </w:t>
      </w:r>
      <w:proofErr w:type="spellStart"/>
      <w:r w:rsidRPr="00953C71">
        <w:rPr>
          <w:rFonts w:ascii="Times New Roman" w:eastAsia="Times New Roman" w:hAnsi="Times New Roman"/>
          <w:sz w:val="24"/>
          <w:szCs w:val="24"/>
          <w:lang w:val="en-US" w:eastAsia="fr-FR"/>
        </w:rPr>
        <w:t>Безвъзмездната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финансова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 xml:space="preserve"> </w:t>
      </w:r>
      <w:r w:rsidR="003E5025">
        <w:rPr>
          <w:rFonts w:ascii="Times New Roman" w:eastAsia="Times New Roman" w:hAnsi="Times New Roman"/>
          <w:sz w:val="24"/>
          <w:szCs w:val="24"/>
          <w:lang w:eastAsia="fr-FR"/>
        </w:rPr>
        <w:t>предоставена</w:t>
      </w:r>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от</w:t>
      </w:r>
      <w:proofErr w:type="spellEnd"/>
      <w:r w:rsidR="003E5025">
        <w:rPr>
          <w:rFonts w:ascii="Times New Roman" w:eastAsia="Times New Roman" w:hAnsi="Times New Roman"/>
          <w:sz w:val="24"/>
          <w:szCs w:val="24"/>
          <w:lang w:eastAsia="fr-FR"/>
        </w:rPr>
        <w:t xml:space="preserve"> </w:t>
      </w:r>
      <w:r w:rsidR="0054578B" w:rsidRPr="00953C71">
        <w:rPr>
          <w:rFonts w:ascii="Times New Roman" w:eastAsia="Times New Roman" w:hAnsi="Times New Roman"/>
          <w:sz w:val="24"/>
          <w:szCs w:val="24"/>
          <w:lang w:eastAsia="fr-FR"/>
        </w:rPr>
        <w:t>Иновационният клъстер</w:t>
      </w:r>
      <w:r w:rsidR="003E5025">
        <w:rPr>
          <w:rFonts w:ascii="Times New Roman" w:eastAsia="Times New Roman" w:hAnsi="Times New Roman"/>
          <w:sz w:val="24"/>
          <w:szCs w:val="24"/>
          <w:lang w:eastAsia="fr-FR"/>
        </w:rPr>
        <w:t xml:space="preserve"> като услуги за МСП</w:t>
      </w:r>
      <w:r w:rsidR="0054578B" w:rsidRPr="00953C71">
        <w:rPr>
          <w:rFonts w:ascii="Times New Roman" w:eastAsia="Times New Roman" w:hAnsi="Times New Roman"/>
          <w:sz w:val="24"/>
          <w:szCs w:val="24"/>
          <w:lang w:eastAsia="fr-FR"/>
        </w:rPr>
        <w:t xml:space="preserve"> </w:t>
      </w:r>
      <w:proofErr w:type="spellStart"/>
      <w:r w:rsidRPr="00953C71">
        <w:rPr>
          <w:rFonts w:ascii="Times New Roman" w:eastAsia="Times New Roman" w:hAnsi="Times New Roman"/>
          <w:sz w:val="24"/>
          <w:szCs w:val="24"/>
          <w:lang w:val="en-US" w:eastAsia="fr-FR"/>
        </w:rPr>
        <w:t>има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характер</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допустима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държавна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съгласно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чл</w:t>
      </w:r>
      <w:proofErr w:type="spellEnd"/>
      <w:r w:rsidRPr="00953C71">
        <w:rPr>
          <w:rFonts w:ascii="Times New Roman" w:eastAsia="Times New Roman" w:hAnsi="Times New Roman"/>
          <w:sz w:val="24"/>
          <w:szCs w:val="24"/>
          <w:lang w:val="en-US" w:eastAsia="fr-FR"/>
        </w:rPr>
        <w:t xml:space="preserve">. 28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за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иновационни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дейности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МСП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Регламент</w:t>
      </w:r>
      <w:proofErr w:type="spellEnd"/>
      <w:r w:rsidRPr="00953C71">
        <w:rPr>
          <w:rFonts w:ascii="Times New Roman" w:eastAsia="Times New Roman" w:hAnsi="Times New Roman"/>
          <w:sz w:val="24"/>
          <w:szCs w:val="24"/>
          <w:lang w:val="en-US" w:eastAsia="fr-FR"/>
        </w:rPr>
        <w:t xml:space="preserve"> (EС) 651/</w:t>
      </w:r>
      <w:r w:rsidR="00851458" w:rsidRPr="00953C71">
        <w:rPr>
          <w:rFonts w:ascii="Times New Roman" w:eastAsia="Times New Roman" w:hAnsi="Times New Roman"/>
          <w:sz w:val="24"/>
          <w:szCs w:val="24"/>
          <w:lang w:val="en-US" w:eastAsia="fr-FR"/>
        </w:rPr>
        <w:t>2014</w:t>
      </w:r>
      <w:r w:rsidRPr="00953C71">
        <w:rPr>
          <w:rFonts w:ascii="Times New Roman" w:eastAsia="Times New Roman" w:hAnsi="Times New Roman"/>
          <w:sz w:val="24"/>
          <w:szCs w:val="24"/>
          <w:lang w:val="en-US" w:eastAsia="fr-FR"/>
        </w:rPr>
        <w:t>.</w:t>
      </w:r>
    </w:p>
    <w:p w14:paraId="5E8D8DF4" w14:textId="4BE2548F" w:rsidR="00C41380" w:rsidRPr="00953C71" w:rsidRDefault="008F267B" w:rsidP="00C41380">
      <w:pPr>
        <w:spacing w:before="120" w:after="0"/>
        <w:jc w:val="both"/>
        <w:rPr>
          <w:rFonts w:ascii="Times New Roman" w:eastAsia="Times New Roman" w:hAnsi="Times New Roman"/>
          <w:sz w:val="24"/>
          <w:szCs w:val="24"/>
          <w:lang w:val="en-US" w:eastAsia="fr-FR"/>
        </w:rPr>
      </w:pPr>
      <w:r w:rsidRPr="00953C71">
        <w:rPr>
          <w:rFonts w:ascii="Times New Roman" w:eastAsia="Times New Roman" w:hAnsi="Times New Roman"/>
          <w:b/>
          <w:sz w:val="24"/>
          <w:szCs w:val="24"/>
          <w:lang w:val="en-US" w:eastAsia="fr-FR"/>
        </w:rPr>
        <w:t xml:space="preserve">а) </w:t>
      </w:r>
      <w:r w:rsidR="00C41380" w:rsidRPr="00953C71">
        <w:rPr>
          <w:rFonts w:ascii="Times New Roman" w:eastAsia="Times New Roman" w:hAnsi="Times New Roman"/>
          <w:sz w:val="24"/>
          <w:szCs w:val="24"/>
          <w:lang w:val="en-US" w:eastAsia="fr-FR"/>
        </w:rPr>
        <w:t xml:space="preserve">В </w:t>
      </w:r>
      <w:proofErr w:type="spellStart"/>
      <w:r w:rsidR="00C41380" w:rsidRPr="00953C71">
        <w:rPr>
          <w:rFonts w:ascii="Times New Roman" w:eastAsia="Times New Roman" w:hAnsi="Times New Roman"/>
          <w:sz w:val="24"/>
          <w:szCs w:val="24"/>
          <w:lang w:val="en-US" w:eastAsia="fr-FR"/>
        </w:rPr>
        <w:t>случаите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когато</w:t>
      </w:r>
      <w:proofErr w:type="spellEnd"/>
      <w:r w:rsidR="00C41380" w:rsidRPr="00953C71">
        <w:rPr>
          <w:rFonts w:ascii="Times New Roman" w:eastAsia="Times New Roman" w:hAnsi="Times New Roman"/>
          <w:sz w:val="24"/>
          <w:szCs w:val="24"/>
          <w:lang w:val="en-US" w:eastAsia="fr-FR"/>
        </w:rPr>
        <w:t xml:space="preserve"> </w:t>
      </w:r>
      <w:proofErr w:type="spellStart"/>
      <w:r w:rsidR="00613136" w:rsidRPr="00953C71">
        <w:rPr>
          <w:rFonts w:ascii="Times New Roman" w:eastAsia="Times New Roman" w:hAnsi="Times New Roman"/>
          <w:sz w:val="24"/>
          <w:szCs w:val="24"/>
          <w:lang w:eastAsia="fr-FR"/>
        </w:rPr>
        <w:t>Иновациониният</w:t>
      </w:r>
      <w:proofErr w:type="spellEnd"/>
      <w:r w:rsidR="00613136" w:rsidRPr="00953C71">
        <w:rPr>
          <w:rFonts w:ascii="Times New Roman" w:eastAsia="Times New Roman" w:hAnsi="Times New Roman"/>
          <w:sz w:val="24"/>
          <w:szCs w:val="24"/>
          <w:lang w:eastAsia="fr-FR"/>
        </w:rPr>
        <w:t xml:space="preserve"> клъстер</w:t>
      </w:r>
      <w:r w:rsidR="00613136" w:rsidRPr="00953C71">
        <w:rPr>
          <w:rFonts w:ascii="Times New Roman" w:eastAsia="Times New Roman" w:hAnsi="Times New Roman"/>
          <w:sz w:val="24"/>
          <w:szCs w:val="24"/>
          <w:lang w:val="en-US" w:eastAsia="fr-FR"/>
        </w:rPr>
        <w:t xml:space="preserve"> </w:t>
      </w:r>
      <w:r w:rsidR="003E5025">
        <w:rPr>
          <w:rFonts w:ascii="Times New Roman" w:eastAsia="Times New Roman" w:hAnsi="Times New Roman"/>
          <w:sz w:val="24"/>
          <w:szCs w:val="24"/>
          <w:lang w:eastAsia="fr-FR"/>
        </w:rPr>
        <w:t>предоставя</w:t>
      </w:r>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помощ</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към</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предприятия</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които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са</w:t>
      </w:r>
      <w:proofErr w:type="spellEnd"/>
      <w:r w:rsidR="00C41380" w:rsidRPr="00953C71">
        <w:rPr>
          <w:rFonts w:ascii="Times New Roman" w:eastAsia="Times New Roman" w:hAnsi="Times New Roman"/>
          <w:sz w:val="24"/>
          <w:szCs w:val="24"/>
          <w:lang w:val="en-US" w:eastAsia="fr-FR"/>
        </w:rPr>
        <w:t xml:space="preserve"> микро, </w:t>
      </w:r>
      <w:proofErr w:type="spellStart"/>
      <w:r w:rsidR="00C41380" w:rsidRPr="00953C71">
        <w:rPr>
          <w:rFonts w:ascii="Times New Roman" w:eastAsia="Times New Roman" w:hAnsi="Times New Roman"/>
          <w:sz w:val="24"/>
          <w:szCs w:val="24"/>
          <w:lang w:val="en-US" w:eastAsia="fr-FR"/>
        </w:rPr>
        <w:t>малки</w:t>
      </w:r>
      <w:proofErr w:type="spellEnd"/>
      <w:r w:rsidR="00C41380" w:rsidRPr="00953C71">
        <w:rPr>
          <w:rFonts w:ascii="Times New Roman" w:eastAsia="Times New Roman" w:hAnsi="Times New Roman"/>
          <w:sz w:val="24"/>
          <w:szCs w:val="24"/>
          <w:lang w:val="en-US" w:eastAsia="fr-FR"/>
        </w:rPr>
        <w:t xml:space="preserve"> и </w:t>
      </w:r>
      <w:proofErr w:type="spellStart"/>
      <w:r w:rsidR="00C41380" w:rsidRPr="00953C71">
        <w:rPr>
          <w:rFonts w:ascii="Times New Roman" w:eastAsia="Times New Roman" w:hAnsi="Times New Roman"/>
          <w:sz w:val="24"/>
          <w:szCs w:val="24"/>
          <w:lang w:val="en-US" w:eastAsia="fr-FR"/>
        </w:rPr>
        <w:t>средни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предприятия</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смисъла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чл</w:t>
      </w:r>
      <w:proofErr w:type="spellEnd"/>
      <w:r w:rsidR="00C41380" w:rsidRPr="00953C71">
        <w:rPr>
          <w:rFonts w:ascii="Times New Roman" w:eastAsia="Times New Roman" w:hAnsi="Times New Roman"/>
          <w:sz w:val="24"/>
          <w:szCs w:val="24"/>
          <w:lang w:val="en-US" w:eastAsia="fr-FR"/>
        </w:rPr>
        <w:t xml:space="preserve">. 3 и </w:t>
      </w:r>
      <w:proofErr w:type="spellStart"/>
      <w:r w:rsidR="00C41380" w:rsidRPr="00953C71">
        <w:rPr>
          <w:rFonts w:ascii="Times New Roman" w:eastAsia="Times New Roman" w:hAnsi="Times New Roman"/>
          <w:sz w:val="24"/>
          <w:szCs w:val="24"/>
          <w:lang w:val="en-US" w:eastAsia="fr-FR"/>
        </w:rPr>
        <w:t>чл</w:t>
      </w:r>
      <w:proofErr w:type="spellEnd"/>
      <w:r w:rsidR="00C41380" w:rsidRPr="00953C71">
        <w:rPr>
          <w:rFonts w:ascii="Times New Roman" w:eastAsia="Times New Roman" w:hAnsi="Times New Roman"/>
          <w:sz w:val="24"/>
          <w:szCs w:val="24"/>
          <w:lang w:val="en-US" w:eastAsia="fr-FR"/>
        </w:rPr>
        <w:t xml:space="preserve">. 4 </w:t>
      </w:r>
      <w:proofErr w:type="spellStart"/>
      <w:r w:rsidR="00C41380" w:rsidRPr="00953C71">
        <w:rPr>
          <w:rFonts w:ascii="Times New Roman" w:eastAsia="Times New Roman" w:hAnsi="Times New Roman"/>
          <w:sz w:val="24"/>
          <w:szCs w:val="24"/>
          <w:lang w:val="en-US" w:eastAsia="fr-FR"/>
        </w:rPr>
        <w:t>от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Закона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малките</w:t>
      </w:r>
      <w:proofErr w:type="spellEnd"/>
      <w:r w:rsidR="00C41380" w:rsidRPr="00953C71">
        <w:rPr>
          <w:rFonts w:ascii="Times New Roman" w:eastAsia="Times New Roman" w:hAnsi="Times New Roman"/>
          <w:sz w:val="24"/>
          <w:szCs w:val="24"/>
          <w:lang w:val="en-US" w:eastAsia="fr-FR"/>
        </w:rPr>
        <w:t xml:space="preserve"> и </w:t>
      </w:r>
      <w:proofErr w:type="spellStart"/>
      <w:r w:rsidR="00C41380" w:rsidRPr="00953C71">
        <w:rPr>
          <w:rFonts w:ascii="Times New Roman" w:eastAsia="Times New Roman" w:hAnsi="Times New Roman"/>
          <w:sz w:val="24"/>
          <w:szCs w:val="24"/>
          <w:lang w:val="en-US" w:eastAsia="fr-FR"/>
        </w:rPr>
        <w:t>средните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предприятия</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бенефиентатите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задължават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да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спазват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разпоредбите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законодателството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предоставяне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държавни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помощи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съгласно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Глава</w:t>
      </w:r>
      <w:proofErr w:type="spellEnd"/>
      <w:r w:rsidR="00C41380" w:rsidRPr="00953C71">
        <w:rPr>
          <w:rFonts w:ascii="Times New Roman" w:eastAsia="Times New Roman" w:hAnsi="Times New Roman"/>
          <w:sz w:val="24"/>
          <w:szCs w:val="24"/>
          <w:lang w:val="en-US" w:eastAsia="fr-FR"/>
        </w:rPr>
        <w:t xml:space="preserve"> I, </w:t>
      </w:r>
      <w:proofErr w:type="spellStart"/>
      <w:r w:rsidR="00C41380" w:rsidRPr="00953C71">
        <w:rPr>
          <w:rFonts w:ascii="Times New Roman" w:eastAsia="Times New Roman" w:hAnsi="Times New Roman"/>
          <w:sz w:val="24"/>
          <w:szCs w:val="24"/>
          <w:lang w:val="en-US" w:eastAsia="fr-FR"/>
        </w:rPr>
        <w:t>Глава</w:t>
      </w:r>
      <w:proofErr w:type="spellEnd"/>
      <w:r w:rsidR="00C41380" w:rsidRPr="00953C71">
        <w:rPr>
          <w:rFonts w:ascii="Times New Roman" w:eastAsia="Times New Roman" w:hAnsi="Times New Roman"/>
          <w:sz w:val="24"/>
          <w:szCs w:val="24"/>
          <w:lang w:val="en-US" w:eastAsia="fr-FR"/>
        </w:rPr>
        <w:t xml:space="preserve"> II и </w:t>
      </w:r>
      <w:proofErr w:type="spellStart"/>
      <w:r w:rsidR="00C41380" w:rsidRPr="00953C71">
        <w:rPr>
          <w:rFonts w:ascii="Times New Roman" w:eastAsia="Times New Roman" w:hAnsi="Times New Roman"/>
          <w:sz w:val="24"/>
          <w:szCs w:val="24"/>
          <w:lang w:val="en-US" w:eastAsia="fr-FR"/>
        </w:rPr>
        <w:t>чл</w:t>
      </w:r>
      <w:proofErr w:type="spellEnd"/>
      <w:r w:rsidR="00C41380" w:rsidRPr="00953C71">
        <w:rPr>
          <w:rFonts w:ascii="Times New Roman" w:eastAsia="Times New Roman" w:hAnsi="Times New Roman"/>
          <w:sz w:val="24"/>
          <w:szCs w:val="24"/>
          <w:lang w:val="en-US" w:eastAsia="fr-FR"/>
        </w:rPr>
        <w:t xml:space="preserve">. 28 </w:t>
      </w:r>
      <w:proofErr w:type="spellStart"/>
      <w:r w:rsidR="00C41380" w:rsidRPr="00953C71">
        <w:rPr>
          <w:rFonts w:ascii="Times New Roman" w:eastAsia="Times New Roman" w:hAnsi="Times New Roman"/>
          <w:sz w:val="24"/>
          <w:szCs w:val="24"/>
          <w:lang w:val="en-US" w:eastAsia="fr-FR"/>
        </w:rPr>
        <w:t>Помощ</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иновационни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дейности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МСП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Регламент</w:t>
      </w:r>
      <w:proofErr w:type="spellEnd"/>
      <w:r w:rsidR="00C41380" w:rsidRPr="00953C71">
        <w:rPr>
          <w:rFonts w:ascii="Times New Roman" w:eastAsia="Times New Roman" w:hAnsi="Times New Roman"/>
          <w:sz w:val="24"/>
          <w:szCs w:val="24"/>
          <w:lang w:val="en-US" w:eastAsia="fr-FR"/>
        </w:rPr>
        <w:t xml:space="preserve"> (EС) 651/2014. </w:t>
      </w:r>
    </w:p>
    <w:p w14:paraId="43E30DA8" w14:textId="515D1CA8" w:rsidR="00C41380" w:rsidRPr="00953C71" w:rsidRDefault="008F267B" w:rsidP="00C41380">
      <w:pPr>
        <w:spacing w:before="120" w:after="0"/>
        <w:jc w:val="both"/>
        <w:rPr>
          <w:rFonts w:ascii="Times New Roman" w:eastAsia="Times New Roman" w:hAnsi="Times New Roman"/>
          <w:sz w:val="24"/>
          <w:szCs w:val="24"/>
          <w:lang w:val="en-US" w:eastAsia="fr-FR"/>
        </w:rPr>
      </w:pPr>
      <w:r w:rsidRPr="00953C71">
        <w:rPr>
          <w:rFonts w:ascii="Times New Roman" w:eastAsia="Times New Roman" w:hAnsi="Times New Roman"/>
          <w:b/>
          <w:sz w:val="24"/>
          <w:szCs w:val="24"/>
          <w:lang w:eastAsia="fr-FR"/>
        </w:rPr>
        <w:t>б</w:t>
      </w:r>
      <w:r w:rsidRPr="00953C71">
        <w:rPr>
          <w:rFonts w:ascii="Times New Roman" w:eastAsia="Times New Roman" w:hAnsi="Times New Roman"/>
          <w:b/>
          <w:sz w:val="24"/>
          <w:szCs w:val="24"/>
          <w:lang w:val="en-US" w:eastAsia="fr-FR"/>
        </w:rPr>
        <w:t>)</w:t>
      </w:r>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прилагане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правилата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предоставяне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държавна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помощ</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съгласно</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чл</w:t>
      </w:r>
      <w:proofErr w:type="spellEnd"/>
      <w:r w:rsidR="003E5025" w:rsidRPr="00953C71">
        <w:rPr>
          <w:rFonts w:ascii="Times New Roman" w:eastAsia="Times New Roman" w:hAnsi="Times New Roman"/>
          <w:sz w:val="24"/>
          <w:szCs w:val="24"/>
          <w:lang w:val="en-US" w:eastAsia="fr-FR"/>
        </w:rPr>
        <w:t xml:space="preserve">. 28 </w:t>
      </w:r>
      <w:proofErr w:type="spellStart"/>
      <w:r w:rsidR="003E5025" w:rsidRPr="00953C71">
        <w:rPr>
          <w:rFonts w:ascii="Times New Roman" w:eastAsia="Times New Roman" w:hAnsi="Times New Roman"/>
          <w:sz w:val="24"/>
          <w:szCs w:val="24"/>
          <w:lang w:val="en-US" w:eastAsia="fr-FR"/>
        </w:rPr>
        <w:t>Помощ</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за</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иновационни</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дейности</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на</w:t>
      </w:r>
      <w:proofErr w:type="spellEnd"/>
      <w:r w:rsidR="003E5025" w:rsidRPr="00953C71">
        <w:rPr>
          <w:rFonts w:ascii="Times New Roman" w:eastAsia="Times New Roman" w:hAnsi="Times New Roman"/>
          <w:sz w:val="24"/>
          <w:szCs w:val="24"/>
          <w:lang w:val="en-US" w:eastAsia="fr-FR"/>
        </w:rPr>
        <w:t xml:space="preserve"> МСП </w:t>
      </w:r>
      <w:proofErr w:type="spellStart"/>
      <w:r w:rsidR="003E5025" w:rsidRPr="00953C71">
        <w:rPr>
          <w:rFonts w:ascii="Times New Roman" w:eastAsia="Times New Roman" w:hAnsi="Times New Roman"/>
          <w:sz w:val="24"/>
          <w:szCs w:val="24"/>
          <w:lang w:val="en-US" w:eastAsia="fr-FR"/>
        </w:rPr>
        <w:t>на</w:t>
      </w:r>
      <w:proofErr w:type="spellEnd"/>
      <w:r w:rsidR="003E5025" w:rsidRPr="00953C71">
        <w:rPr>
          <w:rFonts w:ascii="Times New Roman" w:eastAsia="Times New Roman" w:hAnsi="Times New Roman"/>
          <w:sz w:val="24"/>
          <w:szCs w:val="24"/>
          <w:lang w:val="en-US" w:eastAsia="fr-FR"/>
        </w:rPr>
        <w:t xml:space="preserve"> </w:t>
      </w:r>
      <w:proofErr w:type="spellStart"/>
      <w:r w:rsidR="003E5025" w:rsidRPr="00953C71">
        <w:rPr>
          <w:rFonts w:ascii="Times New Roman" w:eastAsia="Times New Roman" w:hAnsi="Times New Roman"/>
          <w:sz w:val="24"/>
          <w:szCs w:val="24"/>
          <w:lang w:val="en-US" w:eastAsia="fr-FR"/>
        </w:rPr>
        <w:t>Регламент</w:t>
      </w:r>
      <w:proofErr w:type="spellEnd"/>
      <w:r w:rsidR="003E5025" w:rsidRPr="00953C71">
        <w:rPr>
          <w:rFonts w:ascii="Times New Roman" w:eastAsia="Times New Roman" w:hAnsi="Times New Roman"/>
          <w:sz w:val="24"/>
          <w:szCs w:val="24"/>
          <w:lang w:val="en-US" w:eastAsia="fr-FR"/>
        </w:rPr>
        <w:t xml:space="preserve"> (EС) 651/2014</w:t>
      </w:r>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Бенефициентите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задължават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да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прилагат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ясни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прозрачни</w:t>
      </w:r>
      <w:proofErr w:type="spellEnd"/>
      <w:r w:rsidR="00C41380" w:rsidRPr="00953C71">
        <w:rPr>
          <w:rFonts w:ascii="Times New Roman" w:eastAsia="Times New Roman" w:hAnsi="Times New Roman"/>
          <w:sz w:val="24"/>
          <w:szCs w:val="24"/>
          <w:lang w:val="en-US" w:eastAsia="fr-FR"/>
        </w:rPr>
        <w:t xml:space="preserve"> и </w:t>
      </w:r>
      <w:proofErr w:type="spellStart"/>
      <w:r w:rsidR="00C41380" w:rsidRPr="00953C71">
        <w:rPr>
          <w:rFonts w:ascii="Times New Roman" w:eastAsia="Times New Roman" w:hAnsi="Times New Roman"/>
          <w:sz w:val="24"/>
          <w:szCs w:val="24"/>
          <w:lang w:val="en-US" w:eastAsia="fr-FR"/>
        </w:rPr>
        <w:t>общодостъпни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правила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участие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съгласно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Указания</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оценка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съответствието</w:t>
      </w:r>
      <w:proofErr w:type="spellEnd"/>
      <w:r w:rsidR="00C41380" w:rsidRPr="00953C71">
        <w:rPr>
          <w:rFonts w:ascii="Times New Roman" w:eastAsia="Times New Roman" w:hAnsi="Times New Roman"/>
          <w:sz w:val="24"/>
          <w:szCs w:val="24"/>
          <w:lang w:val="en-US" w:eastAsia="fr-FR"/>
        </w:rPr>
        <w:t xml:space="preserve"> с </w:t>
      </w:r>
      <w:proofErr w:type="spellStart"/>
      <w:r w:rsidR="00C41380" w:rsidRPr="00953C71">
        <w:rPr>
          <w:rFonts w:ascii="Times New Roman" w:eastAsia="Times New Roman" w:hAnsi="Times New Roman"/>
          <w:sz w:val="24"/>
          <w:szCs w:val="24"/>
          <w:lang w:val="en-US" w:eastAsia="fr-FR"/>
        </w:rPr>
        <w:t>правилата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eastAsia="fr-FR"/>
        </w:rPr>
        <w:t xml:space="preserve"> </w:t>
      </w:r>
      <w:proofErr w:type="spellStart"/>
      <w:r w:rsidR="00C41380" w:rsidRPr="00953C71">
        <w:rPr>
          <w:rFonts w:ascii="Times New Roman" w:eastAsia="Times New Roman" w:hAnsi="Times New Roman"/>
          <w:sz w:val="24"/>
          <w:szCs w:val="24"/>
          <w:lang w:val="en-US" w:eastAsia="fr-FR"/>
        </w:rPr>
        <w:t>държавни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помощи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eastAsia="fr-FR"/>
        </w:rPr>
        <w:t xml:space="preserve"> </w:t>
      </w:r>
      <w:proofErr w:type="spellStart"/>
      <w:r w:rsidR="00C41380" w:rsidRPr="00953C71">
        <w:rPr>
          <w:rFonts w:ascii="Times New Roman" w:eastAsia="Times New Roman" w:hAnsi="Times New Roman"/>
          <w:sz w:val="24"/>
          <w:szCs w:val="24"/>
          <w:lang w:val="en-US" w:eastAsia="fr-FR"/>
        </w:rPr>
        <w:t>заявителите</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на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услуга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от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иновационен</w:t>
      </w:r>
      <w:proofErr w:type="spellEnd"/>
      <w:r w:rsidR="00C41380" w:rsidRPr="00953C71">
        <w:rPr>
          <w:rFonts w:ascii="Times New Roman" w:eastAsia="Times New Roman" w:hAnsi="Times New Roman"/>
          <w:sz w:val="24"/>
          <w:szCs w:val="24"/>
          <w:lang w:val="en-US" w:eastAsia="fr-FR"/>
        </w:rPr>
        <w:t xml:space="preserve"> </w:t>
      </w:r>
      <w:proofErr w:type="spellStart"/>
      <w:proofErr w:type="gramStart"/>
      <w:r w:rsidR="00C41380" w:rsidRPr="00953C71">
        <w:rPr>
          <w:rFonts w:ascii="Times New Roman" w:eastAsia="Times New Roman" w:hAnsi="Times New Roman"/>
          <w:sz w:val="24"/>
          <w:szCs w:val="24"/>
          <w:lang w:val="en-US" w:eastAsia="fr-FR"/>
        </w:rPr>
        <w:t>клъстер</w:t>
      </w:r>
      <w:proofErr w:type="spellEnd"/>
      <w:r w:rsidR="00C41380" w:rsidRPr="00953C71">
        <w:rPr>
          <w:rFonts w:ascii="Times New Roman" w:eastAsia="Times New Roman" w:hAnsi="Times New Roman"/>
          <w:sz w:val="24"/>
          <w:szCs w:val="24"/>
          <w:lang w:val="en-US" w:eastAsia="fr-FR"/>
        </w:rPr>
        <w:t>“</w:t>
      </w:r>
      <w:proofErr w:type="gram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Приложение</w:t>
      </w:r>
      <w:proofErr w:type="spellEnd"/>
      <w:r w:rsidR="00C41380" w:rsidRPr="00953C71">
        <w:rPr>
          <w:rFonts w:ascii="Times New Roman" w:eastAsia="Times New Roman" w:hAnsi="Times New Roman"/>
          <w:sz w:val="24"/>
          <w:szCs w:val="24"/>
          <w:lang w:val="en-US" w:eastAsia="fr-FR"/>
        </w:rPr>
        <w:t xml:space="preserve"> 19 </w:t>
      </w:r>
      <w:proofErr w:type="spellStart"/>
      <w:r w:rsidR="00C41380" w:rsidRPr="00953C71">
        <w:rPr>
          <w:rFonts w:ascii="Times New Roman" w:eastAsia="Times New Roman" w:hAnsi="Times New Roman"/>
          <w:sz w:val="24"/>
          <w:szCs w:val="24"/>
          <w:lang w:val="en-US" w:eastAsia="fr-FR"/>
        </w:rPr>
        <w:t>от</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Условия</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изпълнение</w:t>
      </w:r>
      <w:proofErr w:type="spellEnd"/>
      <w:r w:rsidR="00C41380" w:rsidRPr="00953C71">
        <w:rPr>
          <w:rFonts w:ascii="Times New Roman" w:eastAsia="Times New Roman" w:hAnsi="Times New Roman"/>
          <w:sz w:val="24"/>
          <w:szCs w:val="24"/>
          <w:lang w:val="en-US" w:eastAsia="fr-FR"/>
        </w:rPr>
        <w:t xml:space="preserve"> по процедура BG16RFPR002-1.0</w:t>
      </w:r>
      <w:r w:rsidR="00C41380" w:rsidRPr="00953C71">
        <w:rPr>
          <w:rFonts w:ascii="Times New Roman" w:eastAsia="Times New Roman" w:hAnsi="Times New Roman"/>
          <w:sz w:val="24"/>
          <w:szCs w:val="24"/>
          <w:lang w:eastAsia="fr-FR"/>
        </w:rPr>
        <w:t>12</w:t>
      </w:r>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Програми</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сътрудничество</w:t>
      </w:r>
      <w:proofErr w:type="spellEnd"/>
      <w:r w:rsidR="00C41380" w:rsidRPr="00953C71">
        <w:rPr>
          <w:rFonts w:ascii="Times New Roman" w:eastAsia="Times New Roman" w:hAnsi="Times New Roman"/>
          <w:sz w:val="24"/>
          <w:szCs w:val="24"/>
          <w:lang w:val="en-US" w:eastAsia="fr-FR"/>
        </w:rPr>
        <w:t xml:space="preserve"> </w:t>
      </w:r>
      <w:proofErr w:type="spellStart"/>
      <w:r w:rsidR="00C41380" w:rsidRPr="00953C71">
        <w:rPr>
          <w:rFonts w:ascii="Times New Roman" w:eastAsia="Times New Roman" w:hAnsi="Times New Roman"/>
          <w:sz w:val="24"/>
          <w:szCs w:val="24"/>
          <w:lang w:val="en-US" w:eastAsia="fr-FR"/>
        </w:rPr>
        <w:t>за</w:t>
      </w:r>
      <w:proofErr w:type="spellEnd"/>
      <w:r w:rsidR="00C41380" w:rsidRPr="00953C71">
        <w:rPr>
          <w:rFonts w:ascii="Times New Roman" w:eastAsia="Times New Roman" w:hAnsi="Times New Roman"/>
          <w:sz w:val="24"/>
          <w:szCs w:val="24"/>
          <w:lang w:val="en-US" w:eastAsia="fr-FR"/>
        </w:rPr>
        <w:t xml:space="preserve"> иновации и трансфер на знания и технологии“.</w:t>
      </w:r>
    </w:p>
    <w:p w14:paraId="788FBD52" w14:textId="054AD267" w:rsidR="00C41380" w:rsidRPr="00953C71" w:rsidRDefault="00C41380" w:rsidP="00C41380">
      <w:pPr>
        <w:spacing w:before="120" w:after="0"/>
        <w:jc w:val="both"/>
        <w:rPr>
          <w:rFonts w:ascii="Times New Roman" w:eastAsia="Times New Roman" w:hAnsi="Times New Roman"/>
          <w:sz w:val="24"/>
          <w:szCs w:val="24"/>
          <w:lang w:val="en-US" w:eastAsia="fr-FR"/>
        </w:rPr>
      </w:pPr>
      <w:r w:rsidRPr="00953C71">
        <w:rPr>
          <w:rFonts w:ascii="Times New Roman" w:eastAsia="Times New Roman" w:hAnsi="Times New Roman"/>
          <w:b/>
          <w:sz w:val="24"/>
          <w:szCs w:val="24"/>
          <w:lang w:eastAsia="fr-FR"/>
        </w:rPr>
        <w:t>(19)</w:t>
      </w:r>
      <w:r w:rsidRPr="00953C71">
        <w:rPr>
          <w:rFonts w:ascii="Times New Roman" w:eastAsia="Times New Roman" w:hAnsi="Times New Roman"/>
          <w:sz w:val="24"/>
          <w:szCs w:val="24"/>
          <w:lang w:eastAsia="fr-FR"/>
        </w:rPr>
        <w:t xml:space="preserve"> </w:t>
      </w:r>
      <w:proofErr w:type="spellStart"/>
      <w:r w:rsidR="008F324E" w:rsidRPr="008F324E">
        <w:rPr>
          <w:rFonts w:ascii="Times New Roman" w:eastAsia="Times New Roman" w:hAnsi="Times New Roman"/>
          <w:sz w:val="24"/>
          <w:szCs w:val="24"/>
          <w:lang w:val="en-US" w:eastAsia="fr-FR"/>
        </w:rPr>
        <w:t>Изпълнителна</w:t>
      </w:r>
      <w:proofErr w:type="spellEnd"/>
      <w:r w:rsidR="008F324E" w:rsidRPr="008F324E">
        <w:rPr>
          <w:rFonts w:ascii="Times New Roman" w:eastAsia="Times New Roman" w:hAnsi="Times New Roman"/>
          <w:sz w:val="24"/>
          <w:szCs w:val="24"/>
          <w:lang w:val="en-US" w:eastAsia="fr-FR"/>
        </w:rPr>
        <w:t xml:space="preserve"> </w:t>
      </w:r>
      <w:proofErr w:type="spellStart"/>
      <w:r w:rsidR="008F324E" w:rsidRPr="008F324E">
        <w:rPr>
          <w:rFonts w:ascii="Times New Roman" w:eastAsia="Times New Roman" w:hAnsi="Times New Roman"/>
          <w:sz w:val="24"/>
          <w:szCs w:val="24"/>
          <w:lang w:val="en-US" w:eastAsia="fr-FR"/>
        </w:rPr>
        <w:t>агенция</w:t>
      </w:r>
      <w:proofErr w:type="spellEnd"/>
      <w:r w:rsidR="008F324E" w:rsidRPr="008F324E">
        <w:rPr>
          <w:rFonts w:ascii="Times New Roman" w:eastAsia="Times New Roman" w:hAnsi="Times New Roman"/>
          <w:sz w:val="24"/>
          <w:szCs w:val="24"/>
          <w:lang w:val="en-US" w:eastAsia="fr-FR"/>
        </w:rPr>
        <w:t xml:space="preserve"> „</w:t>
      </w:r>
      <w:proofErr w:type="spellStart"/>
      <w:r w:rsidR="008F324E" w:rsidRPr="008F324E">
        <w:rPr>
          <w:rFonts w:ascii="Times New Roman" w:eastAsia="Times New Roman" w:hAnsi="Times New Roman"/>
          <w:sz w:val="24"/>
          <w:szCs w:val="24"/>
          <w:lang w:val="en-US" w:eastAsia="fr-FR"/>
        </w:rPr>
        <w:t>Европейски</w:t>
      </w:r>
      <w:proofErr w:type="spellEnd"/>
      <w:r w:rsidR="008F324E" w:rsidRPr="008F324E">
        <w:rPr>
          <w:rFonts w:ascii="Times New Roman" w:eastAsia="Times New Roman" w:hAnsi="Times New Roman"/>
          <w:sz w:val="24"/>
          <w:szCs w:val="24"/>
          <w:lang w:val="en-US" w:eastAsia="fr-FR"/>
        </w:rPr>
        <w:t xml:space="preserve"> </w:t>
      </w:r>
      <w:proofErr w:type="spellStart"/>
      <w:r w:rsidR="008F324E" w:rsidRPr="008F324E">
        <w:rPr>
          <w:rFonts w:ascii="Times New Roman" w:eastAsia="Times New Roman" w:hAnsi="Times New Roman"/>
          <w:sz w:val="24"/>
          <w:szCs w:val="24"/>
          <w:lang w:val="en-US" w:eastAsia="fr-FR"/>
        </w:rPr>
        <w:t>фондове</w:t>
      </w:r>
      <w:proofErr w:type="spellEnd"/>
      <w:r w:rsidR="008F324E" w:rsidRPr="008F324E">
        <w:rPr>
          <w:rFonts w:ascii="Times New Roman" w:eastAsia="Times New Roman" w:hAnsi="Times New Roman"/>
          <w:sz w:val="24"/>
          <w:szCs w:val="24"/>
          <w:lang w:val="en-US" w:eastAsia="fr-FR"/>
        </w:rPr>
        <w:t xml:space="preserve"> </w:t>
      </w:r>
      <w:proofErr w:type="spellStart"/>
      <w:r w:rsidR="008F324E" w:rsidRPr="008F324E">
        <w:rPr>
          <w:rFonts w:ascii="Times New Roman" w:eastAsia="Times New Roman" w:hAnsi="Times New Roman"/>
          <w:sz w:val="24"/>
          <w:szCs w:val="24"/>
          <w:lang w:val="en-US" w:eastAsia="fr-FR"/>
        </w:rPr>
        <w:t>за</w:t>
      </w:r>
      <w:proofErr w:type="spellEnd"/>
      <w:r w:rsidR="008F324E" w:rsidRPr="008F324E">
        <w:rPr>
          <w:rFonts w:ascii="Times New Roman" w:eastAsia="Times New Roman" w:hAnsi="Times New Roman"/>
          <w:sz w:val="24"/>
          <w:szCs w:val="24"/>
          <w:lang w:val="en-US" w:eastAsia="fr-FR"/>
        </w:rPr>
        <w:t xml:space="preserve"> </w:t>
      </w:r>
      <w:proofErr w:type="spellStart"/>
      <w:r w:rsidR="008F324E" w:rsidRPr="008F324E">
        <w:rPr>
          <w:rFonts w:ascii="Times New Roman" w:eastAsia="Times New Roman" w:hAnsi="Times New Roman"/>
          <w:sz w:val="24"/>
          <w:szCs w:val="24"/>
          <w:lang w:val="en-US" w:eastAsia="fr-FR"/>
        </w:rPr>
        <w:t>конкурентоспособност</w:t>
      </w:r>
      <w:proofErr w:type="spellEnd"/>
      <w:r w:rsidR="008F324E" w:rsidRPr="008F324E">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осигурява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докладването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пред</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всички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съответни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регистри</w:t>
      </w:r>
      <w:proofErr w:type="spellEnd"/>
      <w:r w:rsidRPr="00953C71">
        <w:rPr>
          <w:rFonts w:ascii="Times New Roman" w:eastAsia="Times New Roman" w:hAnsi="Times New Roman"/>
          <w:sz w:val="24"/>
          <w:szCs w:val="24"/>
          <w:lang w:val="en-US" w:eastAsia="fr-FR"/>
        </w:rPr>
        <w:t xml:space="preserve"> и </w:t>
      </w:r>
      <w:proofErr w:type="spellStart"/>
      <w:r w:rsidRPr="00953C71">
        <w:rPr>
          <w:rFonts w:ascii="Times New Roman" w:eastAsia="Times New Roman" w:hAnsi="Times New Roman"/>
          <w:sz w:val="24"/>
          <w:szCs w:val="24"/>
          <w:lang w:val="en-US" w:eastAsia="fr-FR"/>
        </w:rPr>
        <w:t>органи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включително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национални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или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ЕС)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информацията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свързана</w:t>
      </w:r>
      <w:proofErr w:type="spellEnd"/>
      <w:r w:rsidRPr="00953C71">
        <w:rPr>
          <w:rFonts w:ascii="Times New Roman" w:eastAsia="Times New Roman" w:hAnsi="Times New Roman"/>
          <w:sz w:val="24"/>
          <w:szCs w:val="24"/>
          <w:lang w:val="en-US" w:eastAsia="fr-FR"/>
        </w:rPr>
        <w:t xml:space="preserve"> с </w:t>
      </w:r>
      <w:proofErr w:type="spellStart"/>
      <w:r w:rsidRPr="00953C71">
        <w:rPr>
          <w:rFonts w:ascii="Times New Roman" w:eastAsia="Times New Roman" w:hAnsi="Times New Roman"/>
          <w:sz w:val="24"/>
          <w:szCs w:val="24"/>
          <w:lang w:val="en-US" w:eastAsia="fr-FR"/>
        </w:rPr>
        <w:t>държавна</w:t>
      </w:r>
      <w:proofErr w:type="spellEnd"/>
      <w:r w:rsidRPr="00953C71">
        <w:rPr>
          <w:rFonts w:ascii="Times New Roman" w:eastAsia="Times New Roman" w:hAnsi="Times New Roman"/>
          <w:sz w:val="24"/>
          <w:szCs w:val="24"/>
          <w:lang w:val="en-US" w:eastAsia="fr-FR"/>
        </w:rPr>
        <w:t xml:space="preserve"> и </w:t>
      </w:r>
      <w:proofErr w:type="spellStart"/>
      <w:r w:rsidRPr="00953C71">
        <w:rPr>
          <w:rFonts w:ascii="Times New Roman" w:eastAsia="Times New Roman" w:hAnsi="Times New Roman"/>
          <w:sz w:val="24"/>
          <w:szCs w:val="24"/>
          <w:lang w:val="en-US" w:eastAsia="fr-FR"/>
        </w:rPr>
        <w:t>минимална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настоящата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процедура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която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следва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бъде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докладвана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или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регистрирана</w:t>
      </w:r>
      <w:proofErr w:type="spellEnd"/>
      <w:r w:rsidRPr="00953C71">
        <w:rPr>
          <w:rFonts w:ascii="Times New Roman" w:eastAsia="Times New Roman" w:hAnsi="Times New Roman"/>
          <w:sz w:val="24"/>
          <w:szCs w:val="24"/>
          <w:lang w:val="en-US" w:eastAsia="fr-FR"/>
        </w:rPr>
        <w:t xml:space="preserve"> в </w:t>
      </w:r>
      <w:proofErr w:type="spellStart"/>
      <w:r w:rsidRPr="00953C71">
        <w:rPr>
          <w:rFonts w:ascii="Times New Roman" w:eastAsia="Times New Roman" w:hAnsi="Times New Roman"/>
          <w:sz w:val="24"/>
          <w:szCs w:val="24"/>
          <w:lang w:val="en-US" w:eastAsia="fr-FR"/>
        </w:rPr>
        <w:t>съответствие</w:t>
      </w:r>
      <w:proofErr w:type="spellEnd"/>
      <w:r w:rsidRPr="00953C71">
        <w:rPr>
          <w:rFonts w:ascii="Times New Roman" w:eastAsia="Times New Roman" w:hAnsi="Times New Roman"/>
          <w:sz w:val="24"/>
          <w:szCs w:val="24"/>
          <w:lang w:val="en-US" w:eastAsia="fr-FR"/>
        </w:rPr>
        <w:t xml:space="preserve"> с </w:t>
      </w:r>
      <w:proofErr w:type="spellStart"/>
      <w:r w:rsidRPr="00953C71">
        <w:rPr>
          <w:rFonts w:ascii="Times New Roman" w:eastAsia="Times New Roman" w:hAnsi="Times New Roman"/>
          <w:sz w:val="24"/>
          <w:szCs w:val="24"/>
          <w:lang w:val="en-US" w:eastAsia="fr-FR"/>
        </w:rPr>
        <w:t>Регламент</w:t>
      </w:r>
      <w:proofErr w:type="spellEnd"/>
      <w:r w:rsidRPr="00953C71">
        <w:rPr>
          <w:rFonts w:ascii="Times New Roman" w:eastAsia="Times New Roman" w:hAnsi="Times New Roman"/>
          <w:sz w:val="24"/>
          <w:szCs w:val="24"/>
          <w:lang w:val="en-US" w:eastAsia="fr-FR"/>
        </w:rPr>
        <w:t xml:space="preserve"> (ЕС) 651/2014 </w:t>
      </w:r>
      <w:proofErr w:type="spellStart"/>
      <w:r w:rsidRPr="00953C71">
        <w:rPr>
          <w:rFonts w:ascii="Times New Roman" w:eastAsia="Times New Roman" w:hAnsi="Times New Roman"/>
          <w:sz w:val="24"/>
          <w:szCs w:val="24"/>
          <w:lang w:val="en-US" w:eastAsia="fr-FR"/>
        </w:rPr>
        <w:t>за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държавната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като</w:t>
      </w:r>
      <w:proofErr w:type="spellEnd"/>
      <w:r w:rsidRPr="00953C71">
        <w:rPr>
          <w:rFonts w:ascii="Times New Roman" w:eastAsia="Times New Roman" w:hAnsi="Times New Roman"/>
          <w:sz w:val="24"/>
          <w:szCs w:val="24"/>
          <w:lang w:val="en-US" w:eastAsia="fr-FR"/>
        </w:rPr>
        <w:t xml:space="preserve"> </w:t>
      </w:r>
      <w:r w:rsidR="009F2723" w:rsidRPr="00953C71">
        <w:rPr>
          <w:rFonts w:ascii="Times New Roman" w:eastAsia="Times New Roman" w:hAnsi="Times New Roman"/>
          <w:sz w:val="24"/>
          <w:szCs w:val="24"/>
          <w:lang w:eastAsia="fr-FR"/>
        </w:rPr>
        <w:t>Иновационният клъстер</w:t>
      </w:r>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предоставяне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услуги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предприятия</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подпомага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администратора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помощ</w:t>
      </w:r>
      <w:proofErr w:type="spellEnd"/>
      <w:r w:rsidRPr="00953C71">
        <w:rPr>
          <w:rFonts w:ascii="Times New Roman" w:eastAsia="Times New Roman" w:hAnsi="Times New Roman"/>
          <w:sz w:val="24"/>
          <w:szCs w:val="24"/>
          <w:lang w:val="en-US" w:eastAsia="fr-FR"/>
        </w:rPr>
        <w:t>.</w:t>
      </w:r>
    </w:p>
    <w:p w14:paraId="43F59E2E" w14:textId="6F129FF3" w:rsidR="002431C4" w:rsidRPr="00953C71" w:rsidRDefault="00C41380" w:rsidP="00080F0F">
      <w:pPr>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val="en-US" w:eastAsia="fr-FR"/>
        </w:rPr>
        <w:t xml:space="preserve"> </w:t>
      </w:r>
    </w:p>
    <w:p w14:paraId="1BC86EA2" w14:textId="77777777" w:rsidR="008D3E08" w:rsidRPr="00953C71" w:rsidRDefault="008D3E08" w:rsidP="00080F0F">
      <w:pPr>
        <w:pStyle w:val="ListParagraph"/>
        <w:numPr>
          <w:ilvl w:val="0"/>
          <w:numId w:val="11"/>
        </w:numPr>
        <w:spacing w:after="0"/>
        <w:ind w:left="426" w:hanging="142"/>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Техническо и финансов</w:t>
      </w:r>
      <w:r w:rsidR="00960BD9" w:rsidRPr="00953C71">
        <w:rPr>
          <w:rFonts w:ascii="Times New Roman" w:eastAsia="Times New Roman" w:hAnsi="Times New Roman"/>
          <w:b/>
          <w:sz w:val="24"/>
          <w:szCs w:val="24"/>
          <w:lang w:eastAsia="fr-FR"/>
        </w:rPr>
        <w:t>о отчитане и условия за плащане:</w:t>
      </w:r>
    </w:p>
    <w:p w14:paraId="0046B129" w14:textId="77777777" w:rsidR="009A79AC" w:rsidRPr="00953C71" w:rsidRDefault="009A79AC" w:rsidP="009A79AC">
      <w:pPr>
        <w:tabs>
          <w:tab w:val="left" w:pos="567"/>
        </w:tabs>
        <w:spacing w:after="0"/>
        <w:jc w:val="both"/>
        <w:rPr>
          <w:rFonts w:ascii="Times New Roman" w:eastAsia="Times New Roman" w:hAnsi="Times New Roman"/>
          <w:b/>
          <w:sz w:val="24"/>
          <w:szCs w:val="24"/>
          <w:lang w:eastAsia="fr-FR"/>
        </w:rPr>
      </w:pPr>
    </w:p>
    <w:p w14:paraId="5323F690" w14:textId="77777777" w:rsidR="00264CB3" w:rsidRPr="00953C71" w:rsidRDefault="00264CB3" w:rsidP="00080F0F">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Чл. 2</w:t>
      </w:r>
      <w:r w:rsidR="001C351A"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(1) </w:t>
      </w:r>
      <w:r w:rsidRPr="00953C71">
        <w:rPr>
          <w:rFonts w:ascii="Times New Roman" w:eastAsia="Times New Roman" w:hAnsi="Times New Roman"/>
          <w:sz w:val="24"/>
          <w:szCs w:val="24"/>
          <w:lang w:eastAsia="fr-FR"/>
        </w:rPr>
        <w:t>Исканията за междинно/окончателно плащане се подкрепят с представяне на междинен/финален отчет, които се състоят от техническа и финансова част в съответствие с чл. 18-20 от Приложение II към настоящия договор.</w:t>
      </w:r>
    </w:p>
    <w:p w14:paraId="11D6CAF1" w14:textId="2F99BE47" w:rsidR="008F6330" w:rsidRPr="00953C71" w:rsidRDefault="008B21C8" w:rsidP="008B21C8">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Безвъзмездната финансова помощ се предоставя, чрез възстановяване на действително направени и платени допустими разходи съгласно чл. 53, </w:t>
      </w:r>
      <w:proofErr w:type="spellStart"/>
      <w:r w:rsidRPr="00953C71">
        <w:rPr>
          <w:rFonts w:ascii="Times New Roman" w:eastAsia="Times New Roman" w:hAnsi="Times New Roman"/>
          <w:sz w:val="24"/>
          <w:szCs w:val="24"/>
          <w:lang w:eastAsia="fr-FR"/>
        </w:rPr>
        <w:t>пар</w:t>
      </w:r>
      <w:proofErr w:type="spellEnd"/>
      <w:r w:rsidRPr="00953C71">
        <w:rPr>
          <w:rFonts w:ascii="Times New Roman" w:eastAsia="Times New Roman" w:hAnsi="Times New Roman"/>
          <w:sz w:val="24"/>
          <w:szCs w:val="24"/>
          <w:lang w:eastAsia="fr-FR"/>
        </w:rPr>
        <w:t xml:space="preserve">. 1, б. „а“ на Регламент (ЕС) № 2021/1060 и </w:t>
      </w:r>
      <w:r w:rsidRPr="00953C71">
        <w:rPr>
          <w:rFonts w:ascii="Times New Roman" w:eastAsia="Times New Roman" w:hAnsi="Times New Roman"/>
          <w:sz w:val="24"/>
          <w:szCs w:val="24"/>
          <w:lang w:eastAsia="bg-BG"/>
        </w:rPr>
        <w:t>чл. 55, ал. 1, т. 1 от ЗУСЕФСУ</w:t>
      </w:r>
      <w:r w:rsidR="008F6330" w:rsidRPr="00953C71">
        <w:rPr>
          <w:rFonts w:ascii="Times New Roman" w:eastAsia="Times New Roman" w:hAnsi="Times New Roman"/>
          <w:sz w:val="24"/>
          <w:szCs w:val="24"/>
          <w:lang w:eastAsia="bg-BG"/>
        </w:rPr>
        <w:t xml:space="preserve"> и</w:t>
      </w:r>
      <w:r w:rsidRPr="00953C71">
        <w:rPr>
          <w:rFonts w:ascii="Times New Roman" w:eastAsia="Times New Roman" w:hAnsi="Times New Roman"/>
          <w:sz w:val="24"/>
          <w:szCs w:val="24"/>
          <w:lang w:eastAsia="fr-FR"/>
        </w:rPr>
        <w:t xml:space="preserve"> </w:t>
      </w:r>
      <w:r w:rsidR="008F6330" w:rsidRPr="00953C71">
        <w:rPr>
          <w:rFonts w:ascii="Times New Roman" w:eastAsia="Times New Roman" w:hAnsi="Times New Roman"/>
          <w:sz w:val="24"/>
          <w:szCs w:val="24"/>
          <w:lang w:eastAsia="fr-FR"/>
        </w:rPr>
        <w:t xml:space="preserve">чрез прилагане на опростен вариант на разходите по процедурата, както следва: </w:t>
      </w:r>
    </w:p>
    <w:p w14:paraId="5678AE15" w14:textId="77777777" w:rsidR="008F6330" w:rsidRPr="00953C71" w:rsidRDefault="008F6330" w:rsidP="008F6330">
      <w:pPr>
        <w:pStyle w:val="ListParagraph"/>
        <w:numPr>
          <w:ilvl w:val="0"/>
          <w:numId w:val="19"/>
        </w:num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за разходите за персонал </w:t>
      </w:r>
      <w:r w:rsidR="008B21C8" w:rsidRPr="00953C71">
        <w:rPr>
          <w:rFonts w:ascii="Times New Roman" w:eastAsia="Times New Roman" w:hAnsi="Times New Roman"/>
          <w:sz w:val="24"/>
          <w:szCs w:val="24"/>
          <w:lang w:eastAsia="fr-FR"/>
        </w:rPr>
        <w:t xml:space="preserve">единичен разход </w:t>
      </w:r>
      <w:r w:rsidR="008B21C8" w:rsidRPr="00953C71">
        <w:rPr>
          <w:rFonts w:ascii="Times New Roman" w:eastAsia="Times New Roman" w:hAnsi="Times New Roman"/>
          <w:sz w:val="24"/>
          <w:szCs w:val="24"/>
          <w:lang w:eastAsia="bg-BG"/>
        </w:rPr>
        <w:t>за почасово възнаграждение</w:t>
      </w:r>
      <w:r w:rsidR="008B21C8" w:rsidRPr="00953C71">
        <w:rPr>
          <w:rFonts w:ascii="Times New Roman" w:eastAsia="Times New Roman" w:hAnsi="Times New Roman"/>
          <w:sz w:val="24"/>
          <w:szCs w:val="24"/>
          <w:lang w:eastAsia="fr-FR"/>
        </w:rPr>
        <w:t xml:space="preserve">, съгласно чл. 53, </w:t>
      </w:r>
      <w:proofErr w:type="spellStart"/>
      <w:r w:rsidR="008B21C8" w:rsidRPr="00953C71">
        <w:rPr>
          <w:rFonts w:ascii="Times New Roman" w:eastAsia="Times New Roman" w:hAnsi="Times New Roman"/>
          <w:sz w:val="24"/>
          <w:szCs w:val="24"/>
          <w:lang w:eastAsia="fr-FR"/>
        </w:rPr>
        <w:t>пар</w:t>
      </w:r>
      <w:proofErr w:type="spellEnd"/>
      <w:r w:rsidR="008B21C8" w:rsidRPr="00953C71">
        <w:rPr>
          <w:rFonts w:ascii="Times New Roman" w:eastAsia="Times New Roman" w:hAnsi="Times New Roman"/>
          <w:sz w:val="24"/>
          <w:szCs w:val="24"/>
          <w:lang w:eastAsia="fr-FR"/>
        </w:rPr>
        <w:t xml:space="preserve">. 1, б. „б“ на Регламент (ЕС) № 2021/1060 и </w:t>
      </w:r>
      <w:r w:rsidR="008B21C8" w:rsidRPr="00953C71">
        <w:rPr>
          <w:rFonts w:ascii="Times New Roman" w:eastAsia="Times New Roman" w:hAnsi="Times New Roman"/>
          <w:sz w:val="24"/>
          <w:szCs w:val="24"/>
          <w:lang w:eastAsia="bg-BG"/>
        </w:rPr>
        <w:t>чл. 55, ал. 1, т. 2 от ЗУСЕФСУ</w:t>
      </w:r>
      <w:r w:rsidR="008B21C8" w:rsidRPr="00953C71">
        <w:rPr>
          <w:rFonts w:ascii="Times New Roman" w:eastAsia="Times New Roman" w:hAnsi="Times New Roman"/>
          <w:sz w:val="24"/>
          <w:szCs w:val="24"/>
          <w:lang w:eastAsia="fr-FR"/>
        </w:rPr>
        <w:t xml:space="preserve"> и </w:t>
      </w:r>
    </w:p>
    <w:p w14:paraId="330710EA" w14:textId="52057CEF" w:rsidR="008D3E08" w:rsidRPr="00953C71" w:rsidRDefault="008F6330" w:rsidP="008F6330">
      <w:pPr>
        <w:pStyle w:val="ListParagraph"/>
        <w:numPr>
          <w:ilvl w:val="0"/>
          <w:numId w:val="19"/>
        </w:num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за непреките разходи - </w:t>
      </w:r>
      <w:r w:rsidR="008B21C8" w:rsidRPr="00953C71">
        <w:rPr>
          <w:rFonts w:ascii="Times New Roman" w:eastAsia="Times New Roman" w:hAnsi="Times New Roman"/>
          <w:sz w:val="24"/>
          <w:szCs w:val="24"/>
          <w:lang w:eastAsia="fr-FR"/>
        </w:rPr>
        <w:t xml:space="preserve">финансиране с единна ставка, съгласно чл. 54, б. „а“ на Регламент (ЕС) № 2021/1060 и </w:t>
      </w:r>
      <w:r w:rsidR="008B21C8" w:rsidRPr="00953C71">
        <w:rPr>
          <w:rFonts w:ascii="Times New Roman" w:eastAsia="Times New Roman" w:hAnsi="Times New Roman"/>
          <w:sz w:val="24"/>
          <w:szCs w:val="24"/>
          <w:lang w:eastAsia="bg-BG"/>
        </w:rPr>
        <w:t>чл. 55, ал. 1, т. 3 от ЗУСЕФСУ</w:t>
      </w:r>
      <w:r w:rsidR="008B21C8" w:rsidRPr="00953C71">
        <w:rPr>
          <w:rFonts w:ascii="Times New Roman" w:eastAsia="Times New Roman" w:hAnsi="Times New Roman"/>
          <w:sz w:val="24"/>
          <w:szCs w:val="24"/>
          <w:lang w:eastAsia="fr-FR"/>
        </w:rPr>
        <w:t xml:space="preserve"> в размер 7 % за непреки разходи (</w:t>
      </w:r>
      <w:proofErr w:type="spellStart"/>
      <w:r w:rsidR="008B21C8" w:rsidRPr="00953C71">
        <w:rPr>
          <w:rFonts w:ascii="Times New Roman" w:eastAsia="Times New Roman" w:hAnsi="Times New Roman"/>
          <w:sz w:val="24"/>
          <w:szCs w:val="24"/>
          <w:lang w:eastAsia="fr-FR"/>
        </w:rPr>
        <w:t>режийи</w:t>
      </w:r>
      <w:proofErr w:type="spellEnd"/>
      <w:r w:rsidR="008B21C8" w:rsidRPr="00953C71">
        <w:rPr>
          <w:rFonts w:ascii="Times New Roman" w:eastAsia="Times New Roman" w:hAnsi="Times New Roman"/>
          <w:sz w:val="24"/>
          <w:szCs w:val="24"/>
          <w:lang w:eastAsia="fr-FR"/>
        </w:rPr>
        <w:t xml:space="preserve"> разходи) от допустимите преки разходи за оперативни помощи </w:t>
      </w:r>
      <w:r w:rsidR="008B21C8" w:rsidRPr="00953C71">
        <w:rPr>
          <w:rFonts w:ascii="Times New Roman" w:eastAsia="Times New Roman" w:hAnsi="Times New Roman"/>
          <w:sz w:val="24"/>
          <w:szCs w:val="24"/>
          <w:lang w:eastAsia="bg-BG"/>
        </w:rPr>
        <w:t xml:space="preserve">и при условие, че попадат в някоя от категориите по чл. 27, </w:t>
      </w:r>
      <w:proofErr w:type="spellStart"/>
      <w:r w:rsidR="008B21C8" w:rsidRPr="00953C71">
        <w:rPr>
          <w:rFonts w:ascii="Times New Roman" w:eastAsia="Times New Roman" w:hAnsi="Times New Roman"/>
          <w:sz w:val="24"/>
          <w:szCs w:val="24"/>
          <w:lang w:eastAsia="bg-BG"/>
        </w:rPr>
        <w:t>пар</w:t>
      </w:r>
      <w:proofErr w:type="spellEnd"/>
      <w:r w:rsidR="008B21C8" w:rsidRPr="00953C71">
        <w:rPr>
          <w:rFonts w:ascii="Times New Roman" w:eastAsia="Times New Roman" w:hAnsi="Times New Roman"/>
          <w:sz w:val="24"/>
          <w:szCs w:val="24"/>
          <w:lang w:eastAsia="bg-BG"/>
        </w:rPr>
        <w:t>. 8 от Регламент (ЕС) № 651/2024 г.</w:t>
      </w:r>
    </w:p>
    <w:p w14:paraId="3120C27E" w14:textId="77777777" w:rsidR="008D3E08" w:rsidRPr="00953C71" w:rsidRDefault="0044439B" w:rsidP="008977B8">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(2) </w:t>
      </w:r>
      <w:r w:rsidR="008D3E08" w:rsidRPr="00953C71">
        <w:rPr>
          <w:rFonts w:ascii="Times New Roman" w:eastAsia="Times New Roman" w:hAnsi="Times New Roman"/>
          <w:sz w:val="24"/>
          <w:szCs w:val="24"/>
          <w:lang w:eastAsia="fr-FR"/>
        </w:rPr>
        <w:t>Междинни и окончателн</w:t>
      </w:r>
      <w:r w:rsidR="00102538" w:rsidRPr="00953C71">
        <w:rPr>
          <w:rFonts w:ascii="Times New Roman" w:eastAsia="Times New Roman" w:hAnsi="Times New Roman"/>
          <w:sz w:val="24"/>
          <w:szCs w:val="24"/>
          <w:lang w:eastAsia="fr-FR"/>
        </w:rPr>
        <w:t>о</w:t>
      </w:r>
      <w:r w:rsidR="008D3E08" w:rsidRPr="00953C71">
        <w:rPr>
          <w:rFonts w:ascii="Times New Roman" w:eastAsia="Times New Roman" w:hAnsi="Times New Roman"/>
          <w:sz w:val="24"/>
          <w:szCs w:val="24"/>
          <w:lang w:eastAsia="fr-FR"/>
        </w:rPr>
        <w:t xml:space="preserve"> плащания се правят на базата на действително извършени и платени разходи.</w:t>
      </w:r>
    </w:p>
    <w:p w14:paraId="50D229B3" w14:textId="77777777"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lastRenderedPageBreak/>
        <w:t>(3)</w:t>
      </w:r>
      <w:r w:rsidRPr="00953C71">
        <w:rPr>
          <w:rFonts w:ascii="Times New Roman" w:eastAsia="Times New Roman" w:hAnsi="Times New Roman"/>
          <w:sz w:val="24"/>
          <w:szCs w:val="24"/>
          <w:lang w:eastAsia="fr-FR"/>
        </w:rPr>
        <w:t xml:space="preserve"> При отчитането на съответните разходи за персонал, същите следва да са допустими, съгласно чл. 14.2. от Условията за кандидатстване и да съответстват на одобрената „Методология за определяне на единичен разход за почасово възнаграждение на изследователски и друг квалифициран персонал по Програма „Научни изследвания, иновации и дигитализация за интелигентна трансформация“ 2021-2027  г. и Програма „Конкурентоспособност и иновации в  предприятията“ 2021-2027 г.“ (Методологията)</w:t>
      </w:r>
      <w:r w:rsidRPr="00953C71">
        <w:rPr>
          <w:rStyle w:val="FootnoteReference"/>
          <w:rFonts w:ascii="Times New Roman" w:eastAsia="Times New Roman" w:hAnsi="Times New Roman"/>
          <w:sz w:val="24"/>
          <w:szCs w:val="24"/>
          <w:lang w:eastAsia="fr-FR"/>
        </w:rPr>
        <w:footnoteReference w:id="4"/>
      </w:r>
      <w:r w:rsidRPr="00953C71">
        <w:rPr>
          <w:rFonts w:ascii="Times New Roman" w:eastAsia="Times New Roman" w:hAnsi="Times New Roman"/>
          <w:sz w:val="24"/>
          <w:szCs w:val="24"/>
          <w:lang w:eastAsia="fr-FR"/>
        </w:rPr>
        <w:t>. Документите, които бенефициентите следва да представят заедно с искането за плащане са, както следва:</w:t>
      </w:r>
    </w:p>
    <w:p w14:paraId="29968E46" w14:textId="77777777"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  Договор/Допълнително споразумение за наемане на съответното лице на трудово правоотношение съгласно Кодекса на труда; </w:t>
      </w:r>
    </w:p>
    <w:p w14:paraId="0FDCC988" w14:textId="77777777"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Опис на наетите лица, подписан от работодателя, който съдържа информация за трите имена и ЕГН на всяко лице, както и информация за броя и вида на трудовите договори (основен или допълнителен трудов договор);</w:t>
      </w:r>
    </w:p>
    <w:p w14:paraId="242C1F6E" w14:textId="77777777"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Протокол (или отчет/справка) за приемане на извършената работа от работодателя за съответния отчетен период. От протокола (отчета/справката) следва да е видно изпълнението на конкретните отговорности и задължения за съответния отчетен период съгласно трудовия договор и длъжностната характеристика на всяко наето лице;</w:t>
      </w:r>
    </w:p>
    <w:p w14:paraId="4BBE7B34" w14:textId="476AA1A9"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Таблица във връзка с разходите за възнаграждения на наетия по проекта персонал  (Приложение 2</w:t>
      </w:r>
      <w:r w:rsidR="00A03259">
        <w:rPr>
          <w:rFonts w:ascii="Times New Roman" w:eastAsia="Times New Roman" w:hAnsi="Times New Roman"/>
          <w:sz w:val="24"/>
          <w:szCs w:val="24"/>
          <w:lang w:eastAsia="fr-FR"/>
        </w:rPr>
        <w:t>7</w:t>
      </w:r>
      <w:r w:rsidRPr="00953C71">
        <w:rPr>
          <w:rFonts w:ascii="Times New Roman" w:eastAsia="Times New Roman" w:hAnsi="Times New Roman"/>
          <w:sz w:val="24"/>
          <w:szCs w:val="24"/>
          <w:lang w:eastAsia="fr-FR"/>
        </w:rPr>
        <w:t xml:space="preserve"> към Условията за изпълнение), която следва да е приложение към горепосочения Протокол.</w:t>
      </w:r>
    </w:p>
    <w:p w14:paraId="6589553A" w14:textId="77777777"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(4)</w:t>
      </w:r>
      <w:r w:rsidRPr="00953C71">
        <w:rPr>
          <w:rFonts w:ascii="Times New Roman" w:eastAsia="Times New Roman" w:hAnsi="Times New Roman"/>
          <w:sz w:val="24"/>
          <w:szCs w:val="24"/>
          <w:lang w:eastAsia="fr-FR"/>
        </w:rPr>
        <w:t xml:space="preserve"> С оглед недопускане на двойно финансиране, една и съща по своя обхват конкретна задача в рамките на допустимите дейности, посочени в Приложение I от настоящия договор, следва да бъдат изпълнявана или от външен/ни изпълнител/и, или от персонал, назначен за целите на изпълнението на проекта.</w:t>
      </w:r>
    </w:p>
    <w:p w14:paraId="60977C04" w14:textId="279FC49C" w:rsidR="00DF6D27" w:rsidRPr="00953C71" w:rsidRDefault="00DF6D27" w:rsidP="00DF6D27">
      <w:pPr>
        <w:tabs>
          <w:tab w:val="left" w:pos="426"/>
        </w:tabs>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(5)</w:t>
      </w:r>
      <w:r w:rsidRPr="00953C71">
        <w:rPr>
          <w:rFonts w:ascii="Times New Roman" w:eastAsia="Times New Roman" w:hAnsi="Times New Roman"/>
          <w:sz w:val="24"/>
          <w:szCs w:val="24"/>
          <w:lang w:eastAsia="fr-FR"/>
        </w:rPr>
        <w:t xml:space="preserve"> Лицата, за които ще бъдат отчетени разходи за възнаграждения могат да участват в екипа само на един кандидат или само на един партньор. Посоченото се удостоверява чрез попълване и представяне от страна на всяко лице на Декларация за участие в изпълнението на проект (Приложение 2</w:t>
      </w:r>
      <w:r w:rsidR="00DB5434">
        <w:rPr>
          <w:rFonts w:ascii="Times New Roman" w:eastAsia="Times New Roman" w:hAnsi="Times New Roman"/>
          <w:sz w:val="24"/>
          <w:szCs w:val="24"/>
          <w:lang w:eastAsia="fr-FR"/>
        </w:rPr>
        <w:t>8</w:t>
      </w:r>
      <w:r w:rsidRPr="00953C71">
        <w:rPr>
          <w:rFonts w:ascii="Times New Roman" w:eastAsia="Times New Roman" w:hAnsi="Times New Roman"/>
          <w:sz w:val="24"/>
          <w:szCs w:val="24"/>
          <w:lang w:eastAsia="fr-FR"/>
        </w:rPr>
        <w:t xml:space="preserve"> от Условията за изпълнение). При неспазване на изискването, съответното лице ще бъде изключено от участие във всички екипи. </w:t>
      </w:r>
    </w:p>
    <w:p w14:paraId="63ECB6EC" w14:textId="652EACEA" w:rsidR="008D3E08" w:rsidRPr="00953C71" w:rsidRDefault="00D655D1" w:rsidP="00080F0F">
      <w:pPr>
        <w:tabs>
          <w:tab w:val="left" w:pos="426"/>
        </w:tabs>
        <w:spacing w:after="0"/>
        <w:jc w:val="both"/>
        <w:rPr>
          <w:rFonts w:ascii="Times New Roman" w:eastAsia="Times New Roman" w:hAnsi="Times New Roman"/>
          <w:sz w:val="24"/>
          <w:szCs w:val="24"/>
          <w:lang w:eastAsia="fr-FR"/>
        </w:rPr>
      </w:pPr>
      <w:r w:rsidRPr="00953C71" w:rsidDel="00D655D1">
        <w:rPr>
          <w:rFonts w:ascii="Times New Roman" w:eastAsia="Times New Roman" w:hAnsi="Times New Roman"/>
          <w:sz w:val="24"/>
          <w:szCs w:val="24"/>
          <w:lang w:eastAsia="fr-FR"/>
        </w:rPr>
        <w:t xml:space="preserve"> </w:t>
      </w:r>
      <w:r w:rsidR="00B3092B"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6</w:t>
      </w:r>
      <w:r w:rsidR="00B3092B" w:rsidRPr="00953C71">
        <w:rPr>
          <w:rFonts w:ascii="Times New Roman" w:eastAsia="Times New Roman" w:hAnsi="Times New Roman"/>
          <w:b/>
          <w:sz w:val="24"/>
          <w:szCs w:val="24"/>
          <w:lang w:eastAsia="fr-FR"/>
        </w:rPr>
        <w:t xml:space="preserve">) </w:t>
      </w:r>
      <w:r w:rsidR="008D3E08" w:rsidRPr="00953C71">
        <w:rPr>
          <w:rFonts w:ascii="Times New Roman" w:eastAsia="Times New Roman" w:hAnsi="Times New Roman"/>
          <w:sz w:val="24"/>
          <w:szCs w:val="24"/>
          <w:lang w:eastAsia="fr-FR"/>
        </w:rPr>
        <w:t xml:space="preserve">Плащанията </w:t>
      </w:r>
      <w:r w:rsidR="00E238E4" w:rsidRPr="00953C71">
        <w:rPr>
          <w:rFonts w:ascii="Times New Roman" w:eastAsia="Times New Roman" w:hAnsi="Times New Roman"/>
          <w:sz w:val="24"/>
          <w:szCs w:val="24"/>
          <w:lang w:eastAsia="fr-FR"/>
        </w:rPr>
        <w:t>могат да се</w:t>
      </w:r>
      <w:r w:rsidR="008D3E08" w:rsidRPr="00953C71">
        <w:rPr>
          <w:rFonts w:ascii="Times New Roman" w:eastAsia="Times New Roman" w:hAnsi="Times New Roman"/>
          <w:sz w:val="24"/>
          <w:szCs w:val="24"/>
          <w:lang w:eastAsia="fr-FR"/>
        </w:rPr>
        <w:t xml:space="preserve"> извърш</w:t>
      </w:r>
      <w:r w:rsidR="00E238E4" w:rsidRPr="00953C71">
        <w:rPr>
          <w:rFonts w:ascii="Times New Roman" w:eastAsia="Times New Roman" w:hAnsi="Times New Roman"/>
          <w:sz w:val="24"/>
          <w:szCs w:val="24"/>
          <w:lang w:eastAsia="fr-FR"/>
        </w:rPr>
        <w:t>ват</w:t>
      </w:r>
      <w:r w:rsidR="008D3E08" w:rsidRPr="00953C71">
        <w:rPr>
          <w:rFonts w:ascii="Times New Roman" w:eastAsia="Times New Roman" w:hAnsi="Times New Roman"/>
          <w:sz w:val="24"/>
          <w:szCs w:val="24"/>
          <w:lang w:eastAsia="fr-FR"/>
        </w:rPr>
        <w:t xml:space="preserve"> по следния начин:</w:t>
      </w:r>
    </w:p>
    <w:p w14:paraId="0B327738" w14:textId="77777777" w:rsidR="00997020" w:rsidRPr="00953C71" w:rsidRDefault="00E238E4" w:rsidP="00080F0F">
      <w:pPr>
        <w:spacing w:before="80" w:after="80" w:line="240" w:lineRule="auto"/>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1</w:t>
      </w:r>
      <w:r w:rsidR="00B21900"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Вариант 1</w:t>
      </w:r>
      <w:r w:rsidRPr="00953C71">
        <w:rPr>
          <w:sz w:val="24"/>
        </w:rPr>
        <w:t xml:space="preserve"> (</w:t>
      </w:r>
      <w:r w:rsidRPr="00953C71">
        <w:rPr>
          <w:rFonts w:ascii="Times New Roman" w:eastAsia="Times New Roman" w:hAnsi="Times New Roman"/>
          <w:b/>
          <w:sz w:val="24"/>
          <w:szCs w:val="24"/>
          <w:lang w:eastAsia="fr-FR"/>
        </w:rPr>
        <w:t>авансово и окончателно плащания)</w:t>
      </w:r>
      <w:r w:rsidR="005E128B" w:rsidRPr="00953C71">
        <w:rPr>
          <w:rFonts w:ascii="Times New Roman" w:eastAsia="Times New Roman" w:hAnsi="Times New Roman"/>
          <w:b/>
          <w:sz w:val="24"/>
          <w:szCs w:val="24"/>
          <w:lang w:eastAsia="fr-FR"/>
        </w:rPr>
        <w:t>;</w:t>
      </w:r>
    </w:p>
    <w:p w14:paraId="2A146002" w14:textId="77777777" w:rsidR="00E238E4" w:rsidRPr="00953C71" w:rsidRDefault="00E238E4" w:rsidP="00080F0F">
      <w:pPr>
        <w:spacing w:before="80" w:after="80" w:line="240" w:lineRule="auto"/>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2</w:t>
      </w:r>
      <w:r w:rsidR="00B21900"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Вариант 2 (авансово, междинно/и </w:t>
      </w:r>
      <w:proofErr w:type="spellStart"/>
      <w:r w:rsidRPr="00953C71">
        <w:rPr>
          <w:rFonts w:ascii="Times New Roman" w:eastAsia="Times New Roman" w:hAnsi="Times New Roman"/>
          <w:b/>
          <w:sz w:val="24"/>
          <w:szCs w:val="24"/>
          <w:lang w:eastAsia="fr-FR"/>
        </w:rPr>
        <w:t>и</w:t>
      </w:r>
      <w:proofErr w:type="spellEnd"/>
      <w:r w:rsidRPr="00953C71">
        <w:rPr>
          <w:rFonts w:ascii="Times New Roman" w:eastAsia="Times New Roman" w:hAnsi="Times New Roman"/>
          <w:b/>
          <w:sz w:val="24"/>
          <w:szCs w:val="24"/>
          <w:lang w:eastAsia="fr-FR"/>
        </w:rPr>
        <w:t xml:space="preserve"> окончателно плащания)</w:t>
      </w:r>
      <w:r w:rsidR="005E128B" w:rsidRPr="00953C71">
        <w:rPr>
          <w:rFonts w:ascii="Times New Roman" w:eastAsia="Times New Roman" w:hAnsi="Times New Roman"/>
          <w:b/>
          <w:sz w:val="24"/>
          <w:szCs w:val="24"/>
          <w:lang w:eastAsia="fr-FR"/>
        </w:rPr>
        <w:t>;</w:t>
      </w:r>
    </w:p>
    <w:p w14:paraId="6AB3FD33" w14:textId="77777777" w:rsidR="00E238E4" w:rsidRPr="00953C71" w:rsidRDefault="00E238E4" w:rsidP="00080F0F">
      <w:pPr>
        <w:spacing w:before="80" w:after="80" w:line="240" w:lineRule="auto"/>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3</w:t>
      </w:r>
      <w:r w:rsidR="00B21900"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Вариант 3 (междинно/и </w:t>
      </w:r>
      <w:proofErr w:type="spellStart"/>
      <w:r w:rsidRPr="00953C71">
        <w:rPr>
          <w:rFonts w:ascii="Times New Roman" w:eastAsia="Times New Roman" w:hAnsi="Times New Roman"/>
          <w:b/>
          <w:sz w:val="24"/>
          <w:szCs w:val="24"/>
          <w:lang w:eastAsia="fr-FR"/>
        </w:rPr>
        <w:t>и</w:t>
      </w:r>
      <w:proofErr w:type="spellEnd"/>
      <w:r w:rsidRPr="00953C71">
        <w:rPr>
          <w:rFonts w:ascii="Times New Roman" w:eastAsia="Times New Roman" w:hAnsi="Times New Roman"/>
          <w:b/>
          <w:sz w:val="24"/>
          <w:szCs w:val="24"/>
          <w:lang w:eastAsia="fr-FR"/>
        </w:rPr>
        <w:t xml:space="preserve"> окончателно плащания)</w:t>
      </w:r>
      <w:r w:rsidR="005E128B" w:rsidRPr="00953C71">
        <w:rPr>
          <w:rFonts w:ascii="Times New Roman" w:eastAsia="Times New Roman" w:hAnsi="Times New Roman"/>
          <w:b/>
          <w:sz w:val="24"/>
          <w:szCs w:val="24"/>
          <w:lang w:eastAsia="fr-FR"/>
        </w:rPr>
        <w:t>;</w:t>
      </w:r>
    </w:p>
    <w:p w14:paraId="16056A84" w14:textId="77777777" w:rsidR="00E238E4" w:rsidRPr="00953C71" w:rsidRDefault="00E238E4" w:rsidP="00080F0F">
      <w:pPr>
        <w:spacing w:before="80" w:after="80" w:line="240" w:lineRule="auto"/>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4</w:t>
      </w:r>
      <w:r w:rsidR="00B21900"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Вариант 4 (само окончателно плащане)</w:t>
      </w:r>
      <w:r w:rsidR="005E128B" w:rsidRPr="00953C71">
        <w:rPr>
          <w:rFonts w:ascii="Times New Roman" w:eastAsia="Times New Roman" w:hAnsi="Times New Roman"/>
          <w:b/>
          <w:sz w:val="24"/>
          <w:szCs w:val="24"/>
          <w:lang w:eastAsia="fr-FR"/>
        </w:rPr>
        <w:t>.</w:t>
      </w:r>
    </w:p>
    <w:p w14:paraId="2792BABF" w14:textId="77777777" w:rsidR="005E128B" w:rsidRPr="00953C71" w:rsidRDefault="005E128B" w:rsidP="000207C0">
      <w:pPr>
        <w:spacing w:before="80" w:after="80" w:line="240" w:lineRule="auto"/>
        <w:jc w:val="both"/>
        <w:rPr>
          <w:rFonts w:ascii="Times New Roman" w:eastAsia="Times New Roman" w:hAnsi="Times New Roman"/>
          <w:b/>
          <w:sz w:val="24"/>
          <w:szCs w:val="24"/>
          <w:lang w:eastAsia="fr-FR"/>
        </w:rPr>
      </w:pPr>
    </w:p>
    <w:p w14:paraId="2A127B17" w14:textId="1452326A" w:rsidR="000207C0" w:rsidRPr="00953C71" w:rsidRDefault="00DB0FBA" w:rsidP="008F6330">
      <w:pPr>
        <w:tabs>
          <w:tab w:val="num" w:pos="567"/>
        </w:tabs>
        <w:spacing w:before="120" w:after="0"/>
        <w:jc w:val="both"/>
        <w:rPr>
          <w:rFonts w:ascii="Times New Roman" w:eastAsia="Times New Roman" w:hAnsi="Times New Roman"/>
          <w:sz w:val="24"/>
          <w:szCs w:val="24"/>
        </w:rPr>
      </w:pPr>
      <w:r w:rsidRPr="00953C71">
        <w:rPr>
          <w:rFonts w:ascii="Times New Roman" w:eastAsia="Times New Roman" w:hAnsi="Times New Roman"/>
          <w:b/>
          <w:sz w:val="24"/>
          <w:szCs w:val="24"/>
          <w:lang w:eastAsia="fr-FR"/>
        </w:rPr>
        <w:t>Чл. 3</w:t>
      </w:r>
      <w:r w:rsidR="001C351A"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w:t>
      </w:r>
      <w:r w:rsidR="00E238E4"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1</w:t>
      </w:r>
      <w:r w:rsidR="00E238E4" w:rsidRPr="00953C71">
        <w:rPr>
          <w:rFonts w:ascii="Times New Roman" w:eastAsia="Times New Roman" w:hAnsi="Times New Roman"/>
          <w:b/>
          <w:sz w:val="24"/>
          <w:szCs w:val="24"/>
          <w:lang w:eastAsia="fr-FR"/>
        </w:rPr>
        <w:t>)</w:t>
      </w:r>
      <w:r w:rsidR="005E128B" w:rsidRPr="00953C71">
        <w:rPr>
          <w:rFonts w:ascii="Times New Roman" w:eastAsia="Times New Roman" w:hAnsi="Times New Roman"/>
          <w:b/>
          <w:sz w:val="24"/>
          <w:szCs w:val="24"/>
          <w:lang w:eastAsia="fr-FR"/>
        </w:rPr>
        <w:t xml:space="preserve"> </w:t>
      </w:r>
      <w:r w:rsidR="0049540A" w:rsidRPr="00953C71">
        <w:rPr>
          <w:rFonts w:ascii="Times New Roman" w:eastAsia="Times New Roman" w:hAnsi="Times New Roman"/>
          <w:sz w:val="24"/>
          <w:szCs w:val="24"/>
          <w:lang w:eastAsia="fr-FR"/>
        </w:rPr>
        <w:t>Авансовото плащане е в</w:t>
      </w:r>
      <w:r w:rsidR="000207C0" w:rsidRPr="00953C71">
        <w:rPr>
          <w:rFonts w:ascii="Times New Roman" w:eastAsia="Times New Roman" w:hAnsi="Times New Roman"/>
          <w:sz w:val="24"/>
          <w:szCs w:val="24"/>
          <w:lang w:eastAsia="fr-FR"/>
        </w:rPr>
        <w:t xml:space="preserve"> размер на не повече от </w:t>
      </w:r>
      <w:r w:rsidR="00DF467D" w:rsidRPr="00953C71">
        <w:rPr>
          <w:rFonts w:ascii="Times New Roman" w:eastAsia="Times New Roman" w:hAnsi="Times New Roman"/>
          <w:sz w:val="24"/>
          <w:szCs w:val="24"/>
          <w:lang w:eastAsia="fr-FR"/>
        </w:rPr>
        <w:t>40</w:t>
      </w:r>
      <w:r w:rsidR="000207C0" w:rsidRPr="00953C71">
        <w:rPr>
          <w:rFonts w:ascii="Times New Roman" w:eastAsia="Times New Roman" w:hAnsi="Times New Roman"/>
          <w:sz w:val="24"/>
          <w:szCs w:val="24"/>
          <w:lang w:eastAsia="fr-FR"/>
        </w:rPr>
        <w:t xml:space="preserve">% от сумата по </w:t>
      </w:r>
      <w:r w:rsidR="000207C0" w:rsidRPr="00953C71">
        <w:rPr>
          <w:rFonts w:ascii="Times New Roman" w:eastAsia="Times New Roman" w:hAnsi="Times New Roman"/>
          <w:b/>
          <w:bCs/>
          <w:sz w:val="24"/>
          <w:szCs w:val="24"/>
          <w:lang w:eastAsia="fr-FR"/>
        </w:rPr>
        <w:t xml:space="preserve">чл. </w:t>
      </w:r>
      <w:r w:rsidR="009D5CC3" w:rsidRPr="00953C71">
        <w:rPr>
          <w:rFonts w:ascii="Times New Roman" w:eastAsia="Times New Roman" w:hAnsi="Times New Roman"/>
          <w:b/>
          <w:bCs/>
          <w:sz w:val="24"/>
          <w:szCs w:val="24"/>
          <w:lang w:eastAsia="fr-FR"/>
        </w:rPr>
        <w:t>1 (1)</w:t>
      </w:r>
      <w:r w:rsidR="000207C0" w:rsidRPr="00953C71">
        <w:rPr>
          <w:rFonts w:ascii="Times New Roman" w:eastAsia="Times New Roman" w:hAnsi="Times New Roman"/>
          <w:sz w:val="24"/>
          <w:szCs w:val="24"/>
          <w:lang w:eastAsia="fr-FR"/>
        </w:rPr>
        <w:t xml:space="preserve"> </w:t>
      </w:r>
      <w:r w:rsidR="0049540A" w:rsidRPr="00953C71">
        <w:rPr>
          <w:rFonts w:ascii="Times New Roman" w:eastAsia="Times New Roman" w:hAnsi="Times New Roman"/>
          <w:sz w:val="24"/>
          <w:szCs w:val="24"/>
          <w:lang w:eastAsia="fr-FR"/>
        </w:rPr>
        <w:t xml:space="preserve">и се извършва </w:t>
      </w:r>
      <w:r w:rsidR="000207C0" w:rsidRPr="00953C71">
        <w:rPr>
          <w:rFonts w:ascii="Times New Roman" w:eastAsia="Times New Roman" w:hAnsi="Times New Roman"/>
          <w:sz w:val="24"/>
          <w:szCs w:val="24"/>
        </w:rPr>
        <w:t>при представяне на:</w:t>
      </w:r>
    </w:p>
    <w:p w14:paraId="5F2F4B3B" w14:textId="77777777" w:rsidR="00080F0F" w:rsidRPr="00953C71" w:rsidRDefault="00080F0F" w:rsidP="00080F0F">
      <w:pPr>
        <w:numPr>
          <w:ilvl w:val="0"/>
          <w:numId w:val="7"/>
        </w:numPr>
        <w:spacing w:before="120" w:after="120" w:line="240" w:lineRule="auto"/>
        <w:jc w:val="both"/>
        <w:rPr>
          <w:rFonts w:ascii="Times New Roman" w:eastAsia="Times New Roman" w:hAnsi="Times New Roman"/>
          <w:sz w:val="24"/>
          <w:szCs w:val="24"/>
        </w:rPr>
      </w:pPr>
      <w:r w:rsidRPr="00953C71">
        <w:rPr>
          <w:rFonts w:ascii="Times New Roman" w:eastAsia="Times New Roman" w:hAnsi="Times New Roman"/>
          <w:sz w:val="24"/>
          <w:szCs w:val="24"/>
        </w:rPr>
        <w:lastRenderedPageBreak/>
        <w:t>Искане за авансово плащане, подадено в ИСУН;</w:t>
      </w:r>
    </w:p>
    <w:p w14:paraId="3465F73E" w14:textId="77777777" w:rsidR="00080F0F" w:rsidRPr="00953C71" w:rsidRDefault="00080F0F" w:rsidP="00080F0F">
      <w:pPr>
        <w:numPr>
          <w:ilvl w:val="0"/>
          <w:numId w:val="7"/>
        </w:numPr>
        <w:spacing w:before="120" w:after="120" w:line="240" w:lineRule="auto"/>
        <w:jc w:val="both"/>
        <w:rPr>
          <w:rFonts w:ascii="Times New Roman" w:eastAsia="Times New Roman" w:hAnsi="Times New Roman"/>
          <w:sz w:val="24"/>
          <w:szCs w:val="24"/>
        </w:rPr>
      </w:pPr>
      <w:r w:rsidRPr="00953C71">
        <w:rPr>
          <w:rFonts w:ascii="Times New Roman" w:eastAsia="Times New Roman" w:hAnsi="Times New Roman"/>
          <w:sz w:val="24"/>
          <w:szCs w:val="24"/>
        </w:rPr>
        <w:t>Оригинал на банкова гаранция за стойността на аванса по образец на Управляващия орган</w:t>
      </w:r>
      <w:r w:rsidRPr="00953C71">
        <w:rPr>
          <w:rFonts w:ascii="Times New Roman" w:hAnsi="Times New Roman"/>
          <w:sz w:val="24"/>
          <w:lang w:val="en-US"/>
        </w:rPr>
        <w:t>;</w:t>
      </w:r>
    </w:p>
    <w:p w14:paraId="46CAD313" w14:textId="77777777" w:rsidR="00080F0F" w:rsidRPr="00953C71" w:rsidRDefault="00080F0F" w:rsidP="00080F0F">
      <w:pPr>
        <w:numPr>
          <w:ilvl w:val="0"/>
          <w:numId w:val="7"/>
        </w:numPr>
        <w:spacing w:before="120" w:after="120" w:line="240" w:lineRule="auto"/>
        <w:jc w:val="both"/>
        <w:rPr>
          <w:rFonts w:ascii="Times New Roman" w:eastAsia="Times New Roman" w:hAnsi="Times New Roman"/>
          <w:sz w:val="24"/>
          <w:szCs w:val="24"/>
        </w:rPr>
      </w:pPr>
      <w:r w:rsidRPr="00953C71">
        <w:rPr>
          <w:rFonts w:ascii="Times New Roman" w:eastAsia="Times New Roman" w:hAnsi="Times New Roman"/>
          <w:sz w:val="24"/>
          <w:szCs w:val="24"/>
        </w:rPr>
        <w:t>Декларация за банкова сметка, удостоверяваща задължението на Бенефициента да използва сумата на авансовото плащане единствено за целите на проекта;</w:t>
      </w:r>
    </w:p>
    <w:p w14:paraId="6E1059AA" w14:textId="77777777" w:rsidR="00080F0F" w:rsidRPr="00953C71" w:rsidRDefault="00080F0F" w:rsidP="00080F0F">
      <w:pPr>
        <w:numPr>
          <w:ilvl w:val="0"/>
          <w:numId w:val="7"/>
        </w:numPr>
        <w:spacing w:before="120" w:after="120" w:line="240" w:lineRule="auto"/>
        <w:jc w:val="both"/>
        <w:rPr>
          <w:rFonts w:ascii="Times New Roman" w:eastAsia="Times New Roman" w:hAnsi="Times New Roman"/>
          <w:sz w:val="24"/>
          <w:szCs w:val="24"/>
        </w:rPr>
      </w:pPr>
      <w:r w:rsidRPr="00953C71">
        <w:rPr>
          <w:rFonts w:ascii="Times New Roman" w:eastAsia="Times New Roman" w:hAnsi="Times New Roman"/>
          <w:sz w:val="24"/>
          <w:szCs w:val="24"/>
        </w:rPr>
        <w:t>Финансова идентификационна форма.</w:t>
      </w:r>
    </w:p>
    <w:p w14:paraId="60DA08E3" w14:textId="234AE78F" w:rsidR="00927F67" w:rsidRPr="00953C71" w:rsidRDefault="00177624"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(2)</w:t>
      </w:r>
      <w:r w:rsidRPr="00953C71">
        <w:rPr>
          <w:rFonts w:ascii="Times New Roman" w:eastAsia="Times New Roman" w:hAnsi="Times New Roman"/>
          <w:sz w:val="24"/>
          <w:szCs w:val="24"/>
          <w:lang w:eastAsia="fr-FR"/>
        </w:rPr>
        <w:t xml:space="preserve"> </w:t>
      </w:r>
      <w:r w:rsidR="008B540F" w:rsidRPr="00953C71">
        <w:rPr>
          <w:rFonts w:ascii="Times New Roman" w:eastAsia="Times New Roman" w:hAnsi="Times New Roman"/>
          <w:sz w:val="24"/>
          <w:szCs w:val="24"/>
          <w:lang w:eastAsia="fr-FR"/>
        </w:rPr>
        <w:t xml:space="preserve">След представяне на посочените документи, размерът на авансовото плащане </w:t>
      </w:r>
      <w:r w:rsidR="001834D0" w:rsidRPr="00953C71">
        <w:rPr>
          <w:rFonts w:ascii="Times New Roman" w:eastAsia="Times New Roman" w:hAnsi="Times New Roman"/>
          <w:sz w:val="24"/>
          <w:szCs w:val="24"/>
          <w:lang w:eastAsia="fr-FR"/>
        </w:rPr>
        <w:t xml:space="preserve">се превежда </w:t>
      </w:r>
      <w:r w:rsidR="008B540F" w:rsidRPr="00953C71">
        <w:rPr>
          <w:rFonts w:ascii="Times New Roman" w:eastAsia="Times New Roman" w:hAnsi="Times New Roman"/>
          <w:sz w:val="24"/>
          <w:szCs w:val="24"/>
          <w:lang w:eastAsia="fr-FR"/>
        </w:rPr>
        <w:t xml:space="preserve">по банкова сметка на </w:t>
      </w:r>
      <w:r w:rsidR="00E57734" w:rsidRPr="00953C71">
        <w:rPr>
          <w:rFonts w:ascii="Times New Roman" w:eastAsia="Times New Roman" w:hAnsi="Times New Roman"/>
          <w:sz w:val="24"/>
          <w:szCs w:val="24"/>
          <w:lang w:eastAsia="fr-FR"/>
        </w:rPr>
        <w:t>Б</w:t>
      </w:r>
      <w:r w:rsidR="008B540F" w:rsidRPr="00953C71">
        <w:rPr>
          <w:rFonts w:ascii="Times New Roman" w:eastAsia="Times New Roman" w:hAnsi="Times New Roman"/>
          <w:sz w:val="24"/>
          <w:szCs w:val="24"/>
          <w:lang w:eastAsia="fr-FR"/>
        </w:rPr>
        <w:t>енефициента, открита за целите на проекта</w:t>
      </w:r>
      <w:r w:rsidR="00927F67" w:rsidRPr="00953C71">
        <w:rPr>
          <w:rFonts w:ascii="Times New Roman" w:eastAsia="Times New Roman" w:hAnsi="Times New Roman"/>
          <w:sz w:val="24"/>
          <w:szCs w:val="24"/>
          <w:lang w:eastAsia="fr-FR"/>
        </w:rPr>
        <w:t>.</w:t>
      </w:r>
    </w:p>
    <w:p w14:paraId="2793CA0D" w14:textId="0F35909A" w:rsidR="008B540F" w:rsidRPr="00953C71" w:rsidRDefault="00177624" w:rsidP="008F6330">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(3)</w:t>
      </w:r>
      <w:r w:rsidRPr="00953C71">
        <w:rPr>
          <w:rFonts w:ascii="Times New Roman" w:eastAsia="Times New Roman" w:hAnsi="Times New Roman"/>
          <w:sz w:val="24"/>
          <w:szCs w:val="24"/>
          <w:lang w:eastAsia="fr-FR"/>
        </w:rPr>
        <w:t xml:space="preserve"> </w:t>
      </w:r>
      <w:r w:rsidR="008B540F" w:rsidRPr="00953C71">
        <w:rPr>
          <w:rFonts w:ascii="Times New Roman" w:eastAsia="Times New Roman" w:hAnsi="Times New Roman"/>
          <w:sz w:val="24"/>
          <w:szCs w:val="24"/>
          <w:lang w:eastAsia="fr-FR"/>
        </w:rPr>
        <w:t xml:space="preserve">Авансовото плащане се извършва </w:t>
      </w:r>
      <w:r w:rsidR="00EC39F7" w:rsidRPr="00953C71">
        <w:rPr>
          <w:rFonts w:ascii="Times New Roman" w:eastAsia="Times New Roman" w:hAnsi="Times New Roman"/>
          <w:sz w:val="24"/>
          <w:szCs w:val="24"/>
          <w:lang w:eastAsia="fr-FR"/>
        </w:rPr>
        <w:t xml:space="preserve">в </w:t>
      </w:r>
      <w:r w:rsidR="0095648A">
        <w:rPr>
          <w:rFonts w:ascii="Times New Roman" w:eastAsia="Times New Roman" w:hAnsi="Times New Roman"/>
          <w:sz w:val="24"/>
          <w:szCs w:val="24"/>
          <w:lang w:eastAsia="fr-FR"/>
        </w:rPr>
        <w:t>двуседмичен</w:t>
      </w:r>
      <w:r w:rsidR="00DF467D" w:rsidRPr="00953C71">
        <w:rPr>
          <w:rFonts w:ascii="Times New Roman" w:eastAsia="Times New Roman" w:hAnsi="Times New Roman"/>
          <w:sz w:val="24"/>
          <w:szCs w:val="24"/>
          <w:lang w:eastAsia="fr-FR"/>
        </w:rPr>
        <w:t xml:space="preserve"> </w:t>
      </w:r>
      <w:r w:rsidR="00EC39F7" w:rsidRPr="00953C71">
        <w:rPr>
          <w:rFonts w:ascii="Times New Roman" w:eastAsia="Times New Roman" w:hAnsi="Times New Roman"/>
          <w:sz w:val="24"/>
          <w:szCs w:val="24"/>
          <w:lang w:eastAsia="fr-FR"/>
        </w:rPr>
        <w:t>срок</w:t>
      </w:r>
      <w:r w:rsidR="008B540F" w:rsidRPr="00953C71">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953C71">
        <w:rPr>
          <w:rFonts w:ascii="Times New Roman" w:eastAsia="Times New Roman" w:hAnsi="Times New Roman"/>
          <w:sz w:val="24"/>
          <w:szCs w:val="24"/>
          <w:lang w:eastAsia="fr-FR"/>
        </w:rPr>
        <w:t>СУ</w:t>
      </w:r>
      <w:r w:rsidR="008B540F" w:rsidRPr="00953C71">
        <w:rPr>
          <w:rFonts w:ascii="Times New Roman" w:eastAsia="Times New Roman" w:hAnsi="Times New Roman"/>
          <w:sz w:val="24"/>
          <w:szCs w:val="24"/>
          <w:lang w:eastAsia="fr-FR"/>
        </w:rPr>
        <w:t xml:space="preserve"> и действащите нормативни актове за</w:t>
      </w:r>
      <w:r w:rsidR="002D68FA" w:rsidRPr="00953C71">
        <w:rPr>
          <w:rFonts w:ascii="Times New Roman" w:eastAsia="Times New Roman" w:hAnsi="Times New Roman"/>
          <w:sz w:val="24"/>
          <w:szCs w:val="24"/>
          <w:lang w:eastAsia="fr-FR"/>
        </w:rPr>
        <w:t xml:space="preserve"> определяне на</w:t>
      </w:r>
      <w:r w:rsidR="008B540F" w:rsidRPr="00953C71">
        <w:rPr>
          <w:rFonts w:ascii="Times New Roman" w:eastAsia="Times New Roman" w:hAnsi="Times New Roman"/>
          <w:sz w:val="24"/>
          <w:szCs w:val="24"/>
          <w:lang w:eastAsia="fr-FR"/>
        </w:rPr>
        <w:t xml:space="preserve"> правилата за плащан</w:t>
      </w:r>
      <w:r w:rsidR="001834D0" w:rsidRPr="00953C71">
        <w:rPr>
          <w:rFonts w:ascii="Times New Roman" w:eastAsia="Times New Roman" w:hAnsi="Times New Roman"/>
          <w:sz w:val="24"/>
          <w:szCs w:val="24"/>
          <w:lang w:eastAsia="fr-FR"/>
        </w:rPr>
        <w:t>ия</w:t>
      </w:r>
      <w:r w:rsidR="008B540F" w:rsidRPr="00953C71">
        <w:rPr>
          <w:rFonts w:ascii="Times New Roman" w:eastAsia="Times New Roman" w:hAnsi="Times New Roman"/>
          <w:sz w:val="24"/>
          <w:szCs w:val="24"/>
          <w:lang w:eastAsia="fr-FR"/>
        </w:rPr>
        <w:t xml:space="preserve">, </w:t>
      </w:r>
      <w:r w:rsidR="002D68FA" w:rsidRPr="00953C71">
        <w:rPr>
          <w:rFonts w:ascii="Times New Roman" w:eastAsia="Times New Roman" w:hAnsi="Times New Roman"/>
          <w:sz w:val="24"/>
          <w:szCs w:val="24"/>
          <w:lang w:eastAsia="fr-FR"/>
        </w:rPr>
        <w:t xml:space="preserve">за </w:t>
      </w:r>
      <w:r w:rsidR="008B540F" w:rsidRPr="00953C71">
        <w:rPr>
          <w:rFonts w:ascii="Times New Roman" w:eastAsia="Times New Roman" w:hAnsi="Times New Roman"/>
          <w:sz w:val="24"/>
          <w:szCs w:val="24"/>
          <w:lang w:eastAsia="fr-FR"/>
        </w:rPr>
        <w:t>верифи</w:t>
      </w:r>
      <w:r w:rsidR="002D68FA" w:rsidRPr="00953C71">
        <w:rPr>
          <w:rFonts w:ascii="Times New Roman" w:eastAsia="Times New Roman" w:hAnsi="Times New Roman"/>
          <w:sz w:val="24"/>
          <w:szCs w:val="24"/>
          <w:lang w:eastAsia="fr-FR"/>
        </w:rPr>
        <w:t>кация</w:t>
      </w:r>
      <w:r w:rsidR="008B540F" w:rsidRPr="00953C71">
        <w:rPr>
          <w:rFonts w:ascii="Times New Roman" w:eastAsia="Times New Roman" w:hAnsi="Times New Roman"/>
          <w:sz w:val="24"/>
          <w:szCs w:val="24"/>
          <w:lang w:eastAsia="fr-FR"/>
        </w:rPr>
        <w:t xml:space="preserve"> и</w:t>
      </w:r>
      <w:r w:rsidR="002D68FA" w:rsidRPr="00953C71">
        <w:rPr>
          <w:rFonts w:ascii="Times New Roman" w:eastAsia="Times New Roman" w:hAnsi="Times New Roman"/>
          <w:sz w:val="24"/>
          <w:szCs w:val="24"/>
          <w:lang w:eastAsia="fr-FR"/>
        </w:rPr>
        <w:t xml:space="preserve"> счетоводно</w:t>
      </w:r>
      <w:r w:rsidR="008B540F" w:rsidRPr="00953C71">
        <w:rPr>
          <w:rFonts w:ascii="Times New Roman" w:eastAsia="Times New Roman" w:hAnsi="Times New Roman"/>
          <w:sz w:val="24"/>
          <w:szCs w:val="24"/>
          <w:lang w:eastAsia="fr-FR"/>
        </w:rPr>
        <w:t xml:space="preserve"> </w:t>
      </w:r>
      <w:r w:rsidR="004A1F3D" w:rsidRPr="00953C71">
        <w:rPr>
          <w:rFonts w:ascii="Times New Roman" w:eastAsia="Times New Roman" w:hAnsi="Times New Roman"/>
          <w:sz w:val="24"/>
          <w:szCs w:val="24"/>
          <w:lang w:eastAsia="fr-FR"/>
        </w:rPr>
        <w:t xml:space="preserve">отчитане </w:t>
      </w:r>
      <w:r w:rsidR="008B540F" w:rsidRPr="00953C71">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953C71">
        <w:rPr>
          <w:rFonts w:ascii="Times New Roman" w:eastAsia="Times New Roman" w:hAnsi="Times New Roman"/>
          <w:sz w:val="24"/>
          <w:szCs w:val="24"/>
          <w:lang w:eastAsia="fr-FR"/>
        </w:rPr>
        <w:t xml:space="preserve">предоставяне на </w:t>
      </w:r>
      <w:r w:rsidR="008B540F" w:rsidRPr="00953C71">
        <w:rPr>
          <w:rFonts w:ascii="Times New Roman" w:eastAsia="Times New Roman" w:hAnsi="Times New Roman"/>
          <w:sz w:val="24"/>
          <w:szCs w:val="24"/>
          <w:lang w:eastAsia="fr-FR"/>
        </w:rPr>
        <w:t>безвъзмездна финансова помощ (АД</w:t>
      </w:r>
      <w:r w:rsidR="00E57734" w:rsidRPr="00953C71">
        <w:rPr>
          <w:rFonts w:ascii="Times New Roman" w:eastAsia="Times New Roman" w:hAnsi="Times New Roman"/>
          <w:sz w:val="24"/>
          <w:szCs w:val="24"/>
          <w:lang w:eastAsia="fr-FR"/>
        </w:rPr>
        <w:t>П</w:t>
      </w:r>
      <w:r w:rsidR="008B540F" w:rsidRPr="00953C71">
        <w:rPr>
          <w:rFonts w:ascii="Times New Roman" w:eastAsia="Times New Roman" w:hAnsi="Times New Roman"/>
          <w:sz w:val="24"/>
          <w:szCs w:val="24"/>
          <w:lang w:eastAsia="fr-FR"/>
        </w:rPr>
        <w:t>БФП).</w:t>
      </w:r>
    </w:p>
    <w:p w14:paraId="6BBB298A" w14:textId="0C2BEE0A" w:rsidR="00DC4C93" w:rsidRPr="00953C71" w:rsidRDefault="00177624" w:rsidP="008F6330">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(4)</w:t>
      </w:r>
      <w:r w:rsidRPr="00953C71">
        <w:rPr>
          <w:rFonts w:ascii="Times New Roman" w:eastAsia="Times New Roman" w:hAnsi="Times New Roman"/>
          <w:sz w:val="24"/>
          <w:szCs w:val="24"/>
          <w:lang w:eastAsia="fr-FR"/>
        </w:rPr>
        <w:t xml:space="preserve"> </w:t>
      </w:r>
      <w:r w:rsidR="00724578" w:rsidRPr="00953C71">
        <w:rPr>
          <w:rFonts w:ascii="Times New Roman" w:eastAsia="Times New Roman" w:hAnsi="Times New Roman"/>
          <w:sz w:val="24"/>
          <w:szCs w:val="24"/>
          <w:lang w:val="en-US" w:eastAsia="fr-FR"/>
        </w:rPr>
        <w:t>A</w:t>
      </w:r>
      <w:proofErr w:type="spellStart"/>
      <w:r w:rsidR="00724578" w:rsidRPr="00953C71">
        <w:rPr>
          <w:rFonts w:ascii="Times New Roman" w:eastAsia="Times New Roman" w:hAnsi="Times New Roman"/>
          <w:sz w:val="24"/>
          <w:szCs w:val="24"/>
          <w:lang w:eastAsia="fr-FR"/>
        </w:rPr>
        <w:t>вансов</w:t>
      </w:r>
      <w:r w:rsidR="00DF467D" w:rsidRPr="00953C71">
        <w:rPr>
          <w:rFonts w:ascii="Times New Roman" w:eastAsia="Times New Roman" w:hAnsi="Times New Roman"/>
          <w:sz w:val="24"/>
          <w:szCs w:val="24"/>
          <w:lang w:eastAsia="fr-FR"/>
        </w:rPr>
        <w:t>ото</w:t>
      </w:r>
      <w:proofErr w:type="spellEnd"/>
      <w:r w:rsidR="00724578" w:rsidRPr="00953C71">
        <w:rPr>
          <w:rFonts w:ascii="Times New Roman" w:eastAsia="Times New Roman" w:hAnsi="Times New Roman"/>
          <w:sz w:val="24"/>
          <w:szCs w:val="24"/>
          <w:lang w:eastAsia="fr-FR"/>
        </w:rPr>
        <w:t xml:space="preserve"> плащан</w:t>
      </w:r>
      <w:r w:rsidR="00DF467D" w:rsidRPr="00953C71">
        <w:rPr>
          <w:rFonts w:ascii="Times New Roman" w:eastAsia="Times New Roman" w:hAnsi="Times New Roman"/>
          <w:sz w:val="24"/>
          <w:szCs w:val="24"/>
          <w:lang w:eastAsia="fr-FR"/>
        </w:rPr>
        <w:t>е</w:t>
      </w:r>
      <w:r w:rsidR="00DF467D" w:rsidRPr="00953C71">
        <w:t xml:space="preserve"> </w:t>
      </w:r>
      <w:r w:rsidR="00DF467D" w:rsidRPr="00953C71">
        <w:rPr>
          <w:rFonts w:ascii="Times New Roman" w:eastAsia="Times New Roman" w:hAnsi="Times New Roman"/>
          <w:sz w:val="24"/>
          <w:szCs w:val="24"/>
          <w:lang w:eastAsia="fr-FR"/>
        </w:rPr>
        <w:t>следва да се използва за</w:t>
      </w:r>
      <w:r w:rsidR="00724578" w:rsidRPr="00953C71">
        <w:rPr>
          <w:rFonts w:ascii="Times New Roman" w:eastAsia="Times New Roman" w:hAnsi="Times New Roman"/>
          <w:sz w:val="24"/>
          <w:szCs w:val="24"/>
          <w:lang w:eastAsia="fr-FR"/>
        </w:rPr>
        <w:t xml:space="preserve"> разходите, платени от бенефициентите за изпълнение на договора, и се обосновават със заверени фактури или счетоводни документи с еквивалентна доказателствена стойност най-късно 3 години след годината на плащането на аванса или на 31 декември 20</w:t>
      </w:r>
      <w:r w:rsidR="001C6467">
        <w:rPr>
          <w:rFonts w:ascii="Times New Roman" w:eastAsia="Times New Roman" w:hAnsi="Times New Roman"/>
          <w:sz w:val="24"/>
          <w:szCs w:val="24"/>
          <w:lang w:eastAsia="fr-FR"/>
        </w:rPr>
        <w:t>30</w:t>
      </w:r>
      <w:bookmarkStart w:id="0" w:name="_GoBack"/>
      <w:bookmarkEnd w:id="0"/>
      <w:r w:rsidR="00724578" w:rsidRPr="00953C71">
        <w:rPr>
          <w:rFonts w:ascii="Times New Roman" w:eastAsia="Times New Roman" w:hAnsi="Times New Roman"/>
          <w:sz w:val="24"/>
          <w:szCs w:val="24"/>
          <w:lang w:eastAsia="fr-FR"/>
        </w:rPr>
        <w:t xml:space="preserve"> г., в зависимост от това коя дата е по-ранна.</w:t>
      </w:r>
    </w:p>
    <w:p w14:paraId="063584A7" w14:textId="65BBCB4E" w:rsidR="00C16E38" w:rsidRPr="00953C71" w:rsidRDefault="00C16E38" w:rsidP="008F6330">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Чл. 4 (1)</w:t>
      </w:r>
      <w:r w:rsidRPr="00953C71">
        <w:rPr>
          <w:rFonts w:ascii="Times New Roman" w:eastAsia="Times New Roman" w:hAnsi="Times New Roman"/>
          <w:sz w:val="24"/>
          <w:szCs w:val="24"/>
          <w:lang w:eastAsia="fr-FR"/>
        </w:rPr>
        <w:t xml:space="preserve"> Междинното</w:t>
      </w:r>
      <w:r w:rsidR="00BB72FB" w:rsidRPr="00953C71">
        <w:rPr>
          <w:rFonts w:ascii="Times New Roman" w:eastAsia="Times New Roman" w:hAnsi="Times New Roman"/>
          <w:sz w:val="24"/>
          <w:szCs w:val="24"/>
          <w:lang w:eastAsia="fr-FR"/>
        </w:rPr>
        <w:t>/</w:t>
      </w:r>
      <w:proofErr w:type="spellStart"/>
      <w:r w:rsidR="00BB72FB" w:rsidRPr="00953C71">
        <w:rPr>
          <w:rFonts w:ascii="Times New Roman" w:eastAsia="Times New Roman" w:hAnsi="Times New Roman"/>
          <w:sz w:val="24"/>
          <w:szCs w:val="24"/>
          <w:lang w:eastAsia="fr-FR"/>
        </w:rPr>
        <w:t>ите</w:t>
      </w:r>
      <w:proofErr w:type="spellEnd"/>
      <w:r w:rsidRPr="00953C71">
        <w:rPr>
          <w:rFonts w:ascii="Times New Roman" w:eastAsia="Times New Roman" w:hAnsi="Times New Roman"/>
          <w:sz w:val="24"/>
          <w:szCs w:val="24"/>
          <w:lang w:eastAsia="fr-FR"/>
        </w:rPr>
        <w:t xml:space="preserve"> плащане</w:t>
      </w:r>
      <w:r w:rsidR="00BB72FB" w:rsidRPr="00953C71">
        <w:rPr>
          <w:rFonts w:ascii="Times New Roman" w:eastAsia="Times New Roman" w:hAnsi="Times New Roman"/>
          <w:sz w:val="24"/>
          <w:szCs w:val="24"/>
          <w:lang w:eastAsia="fr-FR"/>
        </w:rPr>
        <w:t>/</w:t>
      </w:r>
      <w:proofErr w:type="spellStart"/>
      <w:r w:rsidR="00BB72FB" w:rsidRPr="00953C71">
        <w:rPr>
          <w:rFonts w:ascii="Times New Roman" w:eastAsia="Times New Roman" w:hAnsi="Times New Roman"/>
          <w:sz w:val="24"/>
          <w:szCs w:val="24"/>
          <w:lang w:eastAsia="fr-FR"/>
        </w:rPr>
        <w:t>ия</w:t>
      </w:r>
      <w:proofErr w:type="spellEnd"/>
      <w:r w:rsidRPr="00953C71">
        <w:rPr>
          <w:rFonts w:ascii="Times New Roman" w:eastAsia="Times New Roman" w:hAnsi="Times New Roman"/>
          <w:sz w:val="24"/>
          <w:szCs w:val="24"/>
          <w:lang w:eastAsia="fr-FR"/>
        </w:rPr>
        <w:t xml:space="preserve"> е</w:t>
      </w:r>
      <w:r w:rsidR="00BB72FB" w:rsidRPr="00953C71">
        <w:rPr>
          <w:rFonts w:ascii="Times New Roman" w:eastAsia="Times New Roman" w:hAnsi="Times New Roman"/>
          <w:sz w:val="24"/>
          <w:szCs w:val="24"/>
          <w:lang w:eastAsia="fr-FR"/>
        </w:rPr>
        <w:t>/са</w:t>
      </w:r>
      <w:r w:rsidRPr="00953C71">
        <w:rPr>
          <w:rFonts w:ascii="Times New Roman" w:eastAsia="Times New Roman" w:hAnsi="Times New Roman"/>
          <w:sz w:val="24"/>
          <w:szCs w:val="24"/>
          <w:lang w:eastAsia="fr-FR"/>
        </w:rPr>
        <w:t xml:space="preserve"> в размер на стойността на безвъзмездната финансова помощ, изчислена като към верифицираните разходи за отчетния период се приложи процент</w:t>
      </w:r>
      <w:r w:rsidRPr="00953C71">
        <w:rPr>
          <w:rFonts w:ascii="Times New Roman" w:eastAsia="Times New Roman" w:hAnsi="Times New Roman"/>
          <w:sz w:val="24"/>
          <w:szCs w:val="24"/>
          <w:lang w:val="en-US" w:eastAsia="fr-FR"/>
        </w:rPr>
        <w:t>a</w:t>
      </w:r>
      <w:r w:rsidRPr="00953C71">
        <w:rPr>
          <w:rFonts w:ascii="Times New Roman" w:eastAsia="Times New Roman" w:hAnsi="Times New Roman"/>
          <w:sz w:val="24"/>
          <w:szCs w:val="24"/>
          <w:lang w:eastAsia="fr-FR"/>
        </w:rPr>
        <w:t xml:space="preserve"> на безвъзмездна финансова помощ, посочен в раздел „Бюджет” от Приложение І към настоящия договор.</w:t>
      </w:r>
      <w:r w:rsidR="00BB72FB" w:rsidRPr="00953C71">
        <w:rPr>
          <w:rFonts w:ascii="Times New Roman" w:eastAsia="Times New Roman" w:hAnsi="Times New Roman"/>
          <w:sz w:val="24"/>
          <w:szCs w:val="24"/>
          <w:lang w:eastAsia="fr-FR"/>
        </w:rPr>
        <w:t xml:space="preserve"> Междинното/</w:t>
      </w:r>
      <w:proofErr w:type="spellStart"/>
      <w:r w:rsidR="00BB72FB" w:rsidRPr="00953C71">
        <w:rPr>
          <w:rFonts w:ascii="Times New Roman" w:eastAsia="Times New Roman" w:hAnsi="Times New Roman"/>
          <w:sz w:val="24"/>
          <w:szCs w:val="24"/>
          <w:lang w:eastAsia="fr-FR"/>
        </w:rPr>
        <w:t>ите</w:t>
      </w:r>
      <w:proofErr w:type="spellEnd"/>
      <w:r w:rsidR="00BB72FB" w:rsidRPr="00953C71">
        <w:rPr>
          <w:rFonts w:ascii="Times New Roman" w:eastAsia="Times New Roman" w:hAnsi="Times New Roman"/>
          <w:sz w:val="24"/>
          <w:szCs w:val="24"/>
          <w:lang w:eastAsia="fr-FR"/>
        </w:rPr>
        <w:t xml:space="preserve"> плащане/</w:t>
      </w:r>
      <w:proofErr w:type="spellStart"/>
      <w:r w:rsidR="00BB72FB" w:rsidRPr="00953C71">
        <w:rPr>
          <w:rFonts w:ascii="Times New Roman" w:eastAsia="Times New Roman" w:hAnsi="Times New Roman"/>
          <w:sz w:val="24"/>
          <w:szCs w:val="24"/>
          <w:lang w:eastAsia="fr-FR"/>
        </w:rPr>
        <w:t>ия</w:t>
      </w:r>
      <w:proofErr w:type="spellEnd"/>
      <w:r w:rsidR="00BB72FB" w:rsidRPr="00953C71">
        <w:rPr>
          <w:rFonts w:ascii="Times New Roman" w:eastAsia="Times New Roman" w:hAnsi="Times New Roman"/>
          <w:sz w:val="24"/>
          <w:szCs w:val="24"/>
          <w:lang w:eastAsia="fr-FR"/>
        </w:rPr>
        <w:t xml:space="preserve"> се извършва/т след одобрението на междинен отчет и е в размер на стойността на безвъзмездната помощ по ПНИИДИТ, изчислена като се приложи процентът съгласно условията на </w:t>
      </w:r>
      <w:r w:rsidR="00764A3B" w:rsidRPr="00953C71">
        <w:rPr>
          <w:rFonts w:ascii="Times New Roman" w:eastAsia="Times New Roman" w:hAnsi="Times New Roman"/>
          <w:sz w:val="24"/>
          <w:szCs w:val="24"/>
          <w:lang w:eastAsia="fr-FR"/>
        </w:rPr>
        <w:t>чл. 1. (</w:t>
      </w:r>
      <w:r w:rsidR="00BB72FB" w:rsidRPr="00953C71">
        <w:rPr>
          <w:rFonts w:ascii="Times New Roman" w:eastAsia="Times New Roman" w:hAnsi="Times New Roman"/>
          <w:sz w:val="24"/>
          <w:szCs w:val="24"/>
          <w:lang w:eastAsia="fr-FR"/>
        </w:rPr>
        <w:t>1</w:t>
      </w:r>
      <w:r w:rsidR="00764A3B" w:rsidRPr="00953C71">
        <w:rPr>
          <w:rFonts w:ascii="Times New Roman" w:eastAsia="Times New Roman" w:hAnsi="Times New Roman"/>
          <w:sz w:val="24"/>
          <w:szCs w:val="24"/>
          <w:lang w:eastAsia="fr-FR"/>
        </w:rPr>
        <w:t>)</w:t>
      </w:r>
      <w:r w:rsidR="00BB72FB" w:rsidRPr="00953C71">
        <w:rPr>
          <w:rFonts w:ascii="Times New Roman" w:eastAsia="Times New Roman" w:hAnsi="Times New Roman"/>
          <w:sz w:val="24"/>
          <w:szCs w:val="24"/>
          <w:lang w:eastAsia="fr-FR"/>
        </w:rPr>
        <w:t xml:space="preserve"> от Договора, към верифицираните разходи за периода.</w:t>
      </w:r>
    </w:p>
    <w:p w14:paraId="4E2EB556" w14:textId="2EF10214" w:rsidR="008F4F25" w:rsidRPr="00953C71" w:rsidRDefault="008F4F25" w:rsidP="008F6330">
      <w:pPr>
        <w:spacing w:before="120" w:after="0"/>
        <w:jc w:val="both"/>
        <w:rPr>
          <w:rFonts w:ascii="Times New Roman" w:eastAsia="Times New Roman" w:hAnsi="Times New Roman"/>
          <w:sz w:val="24"/>
          <w:szCs w:val="24"/>
        </w:rPr>
      </w:pPr>
      <w:r w:rsidRPr="00953C71">
        <w:rPr>
          <w:rFonts w:ascii="Times New Roman" w:eastAsia="Times New Roman" w:hAnsi="Times New Roman"/>
          <w:b/>
          <w:bCs/>
          <w:sz w:val="24"/>
          <w:szCs w:val="24"/>
          <w:lang w:eastAsia="fr-FR"/>
        </w:rPr>
        <w:t>(2)</w:t>
      </w:r>
      <w:r w:rsidRPr="00953C71">
        <w:rPr>
          <w:rFonts w:ascii="Times New Roman" w:eastAsia="Times New Roman" w:hAnsi="Times New Roman"/>
          <w:sz w:val="24"/>
          <w:szCs w:val="24"/>
          <w:lang w:eastAsia="fr-FR"/>
        </w:rPr>
        <w:t xml:space="preserve"> Междинното плащане се извършва </w:t>
      </w:r>
      <w:r w:rsidRPr="00953C71">
        <w:rPr>
          <w:rFonts w:ascii="Times New Roman" w:eastAsia="Times New Roman" w:hAnsi="Times New Roman"/>
          <w:sz w:val="24"/>
          <w:szCs w:val="24"/>
        </w:rPr>
        <w:t xml:space="preserve">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w:t>
      </w:r>
      <w:r w:rsidR="009A1463" w:rsidRPr="00953C71">
        <w:rPr>
          <w:rFonts w:ascii="Times New Roman" w:eastAsia="Times New Roman" w:hAnsi="Times New Roman"/>
          <w:sz w:val="24"/>
          <w:szCs w:val="24"/>
        </w:rPr>
        <w:t>ПНИИДИТ</w:t>
      </w:r>
      <w:r w:rsidRPr="00953C71">
        <w:rPr>
          <w:rFonts w:ascii="Times New Roman" w:eastAsia="Times New Roman" w:hAnsi="Times New Roman"/>
          <w:sz w:val="24"/>
          <w:szCs w:val="24"/>
        </w:rPr>
        <w:t>.</w:t>
      </w:r>
    </w:p>
    <w:p w14:paraId="421B3890" w14:textId="5230F207" w:rsidR="00622A8F" w:rsidRPr="00953C71" w:rsidRDefault="008F4F25" w:rsidP="008F6330">
      <w:pPr>
        <w:spacing w:before="120" w:after="0"/>
        <w:jc w:val="both"/>
        <w:rPr>
          <w:rFonts w:ascii="Times New Roman" w:eastAsia="Times New Roman" w:hAnsi="Times New Roman"/>
          <w:sz w:val="24"/>
          <w:szCs w:val="24"/>
        </w:rPr>
      </w:pPr>
      <w:r w:rsidRPr="00953C71">
        <w:rPr>
          <w:rFonts w:ascii="Times New Roman" w:eastAsia="Times New Roman" w:hAnsi="Times New Roman"/>
          <w:b/>
          <w:bCs/>
          <w:sz w:val="24"/>
          <w:szCs w:val="24"/>
        </w:rPr>
        <w:t>(3)</w:t>
      </w:r>
      <w:r w:rsidRPr="00953C71">
        <w:rPr>
          <w:rFonts w:ascii="Times New Roman" w:eastAsia="Times New Roman" w:hAnsi="Times New Roman"/>
          <w:sz w:val="24"/>
          <w:szCs w:val="24"/>
        </w:rPr>
        <w:t xml:space="preserve"> Общият размер на авансовите и междинните плащания не може да превишава </w:t>
      </w:r>
      <w:r w:rsidR="002D19C2" w:rsidRPr="00953C71">
        <w:rPr>
          <w:rFonts w:ascii="Times New Roman" w:eastAsia="Times New Roman" w:hAnsi="Times New Roman"/>
          <w:sz w:val="24"/>
          <w:szCs w:val="24"/>
        </w:rPr>
        <w:t>95</w:t>
      </w:r>
      <w:r w:rsidRPr="00953C71">
        <w:rPr>
          <w:rFonts w:ascii="Times New Roman" w:eastAsia="Times New Roman" w:hAnsi="Times New Roman"/>
          <w:sz w:val="24"/>
          <w:szCs w:val="24"/>
        </w:rPr>
        <w:t>% от стойността на безвъзмездната финансова помощ по настоящия договор.</w:t>
      </w:r>
    </w:p>
    <w:p w14:paraId="469CEE76" w14:textId="63EFAE91" w:rsidR="00143921" w:rsidRPr="00953C71" w:rsidRDefault="00767533" w:rsidP="008F6330">
      <w:pPr>
        <w:spacing w:before="120" w:after="0"/>
        <w:jc w:val="both"/>
        <w:rPr>
          <w:rFonts w:ascii="Times New Roman" w:hAnsi="Times New Roman"/>
          <w:sz w:val="24"/>
        </w:rPr>
      </w:pPr>
      <w:r w:rsidRPr="00953C71">
        <w:rPr>
          <w:rFonts w:ascii="Times New Roman" w:eastAsia="Times New Roman" w:hAnsi="Times New Roman"/>
          <w:b/>
          <w:bCs/>
          <w:sz w:val="24"/>
          <w:szCs w:val="24"/>
          <w:lang w:eastAsia="fr-FR"/>
        </w:rPr>
        <w:t>Чл. 5</w:t>
      </w:r>
      <w:r w:rsidR="001C351A" w:rsidRPr="00953C71">
        <w:rPr>
          <w:rFonts w:ascii="Times New Roman" w:eastAsia="Times New Roman" w:hAnsi="Times New Roman"/>
          <w:b/>
          <w:bCs/>
          <w:sz w:val="24"/>
          <w:szCs w:val="24"/>
          <w:lang w:eastAsia="fr-FR"/>
        </w:rPr>
        <w:t>.</w:t>
      </w:r>
      <w:r w:rsidRPr="00953C71">
        <w:rPr>
          <w:rFonts w:ascii="Times New Roman" w:eastAsia="Times New Roman" w:hAnsi="Times New Roman"/>
          <w:b/>
          <w:bCs/>
          <w:sz w:val="24"/>
          <w:szCs w:val="24"/>
          <w:lang w:eastAsia="fr-FR"/>
        </w:rPr>
        <w:t xml:space="preserve"> (1)</w:t>
      </w:r>
      <w:r w:rsidRPr="00953C71">
        <w:rPr>
          <w:rFonts w:ascii="Times New Roman" w:eastAsia="Times New Roman" w:hAnsi="Times New Roman"/>
          <w:sz w:val="24"/>
          <w:szCs w:val="24"/>
          <w:lang w:eastAsia="fr-FR"/>
        </w:rPr>
        <w:t xml:space="preserve"> Око</w:t>
      </w:r>
      <w:r w:rsidR="000B49ED" w:rsidRPr="00953C71">
        <w:rPr>
          <w:rFonts w:ascii="Times New Roman" w:eastAsia="Times New Roman" w:hAnsi="Times New Roman"/>
          <w:sz w:val="24"/>
          <w:szCs w:val="24"/>
          <w:lang w:eastAsia="fr-FR"/>
        </w:rPr>
        <w:t xml:space="preserve">нчателното плащане се извършва </w:t>
      </w:r>
      <w:r w:rsidRPr="00953C71">
        <w:rPr>
          <w:rFonts w:ascii="Times New Roman" w:eastAsia="Times New Roman" w:hAnsi="Times New Roman"/>
          <w:sz w:val="24"/>
          <w:szCs w:val="24"/>
          <w:lang w:eastAsia="fr-FR"/>
        </w:rPr>
        <w:t xml:space="preserve">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w:t>
      </w:r>
      <w:r w:rsidR="009A1463" w:rsidRPr="00953C71">
        <w:rPr>
          <w:rFonts w:ascii="Times New Roman" w:eastAsia="Times New Roman" w:hAnsi="Times New Roman"/>
          <w:sz w:val="24"/>
          <w:szCs w:val="24"/>
          <w:lang w:eastAsia="fr-FR"/>
        </w:rPr>
        <w:t>ПНИИДИТ</w:t>
      </w:r>
      <w:r w:rsidRPr="00953C71">
        <w:rPr>
          <w:rFonts w:ascii="Times New Roman" w:eastAsia="Times New Roman" w:hAnsi="Times New Roman"/>
          <w:sz w:val="24"/>
          <w:szCs w:val="24"/>
          <w:lang w:eastAsia="fr-FR"/>
        </w:rPr>
        <w:t>.</w:t>
      </w:r>
    </w:p>
    <w:p w14:paraId="56409DDD" w14:textId="324EB7F9" w:rsidR="00F43EFD" w:rsidRPr="00953C71" w:rsidRDefault="00767533"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(2)</w:t>
      </w:r>
      <w:r w:rsidR="001440C6" w:rsidRPr="00953C71">
        <w:rPr>
          <w:rFonts w:ascii="Times New Roman" w:eastAsia="Times New Roman" w:hAnsi="Times New Roman"/>
          <w:sz w:val="24"/>
          <w:szCs w:val="24"/>
          <w:lang w:eastAsia="fr-FR"/>
        </w:rPr>
        <w:t xml:space="preserve"> </w:t>
      </w:r>
      <w:r w:rsidR="00486D48" w:rsidRPr="00953C71">
        <w:rPr>
          <w:rFonts w:ascii="Times New Roman" w:eastAsia="Times New Roman" w:hAnsi="Times New Roman"/>
          <w:sz w:val="24"/>
          <w:szCs w:val="24"/>
          <w:lang w:eastAsia="fr-FR"/>
        </w:rPr>
        <w:t>В случаите по чл. 2 (</w:t>
      </w:r>
      <w:r w:rsidR="00080F0F" w:rsidRPr="00953C71">
        <w:rPr>
          <w:rFonts w:ascii="Times New Roman" w:eastAsia="Times New Roman" w:hAnsi="Times New Roman"/>
          <w:sz w:val="24"/>
          <w:szCs w:val="24"/>
          <w:lang w:eastAsia="fr-FR"/>
        </w:rPr>
        <w:t>6</w:t>
      </w:r>
      <w:r w:rsidR="00486D48" w:rsidRPr="00953C71">
        <w:rPr>
          <w:rFonts w:ascii="Times New Roman" w:eastAsia="Times New Roman" w:hAnsi="Times New Roman"/>
          <w:sz w:val="24"/>
          <w:szCs w:val="24"/>
          <w:lang w:eastAsia="fr-FR"/>
        </w:rPr>
        <w:t>), т. 1</w:t>
      </w:r>
      <w:r w:rsidR="00CD2B62" w:rsidRPr="00953C71">
        <w:rPr>
          <w:rFonts w:ascii="Times New Roman" w:eastAsia="Times New Roman" w:hAnsi="Times New Roman"/>
          <w:sz w:val="24"/>
          <w:szCs w:val="24"/>
          <w:lang w:eastAsia="fr-FR"/>
        </w:rPr>
        <w:t xml:space="preserve"> о</w:t>
      </w:r>
      <w:r w:rsidR="001440C6" w:rsidRPr="00953C71">
        <w:rPr>
          <w:rFonts w:ascii="Times New Roman" w:eastAsia="Times New Roman" w:hAnsi="Times New Roman"/>
          <w:sz w:val="24"/>
          <w:szCs w:val="24"/>
          <w:lang w:eastAsia="fr-FR"/>
        </w:rPr>
        <w:t xml:space="preserve">кончателното плащане е в размер на разликата между общата стойност на безвъзмездното финансиране, изчислена като към верифицираните </w:t>
      </w:r>
      <w:r w:rsidR="001440C6" w:rsidRPr="00953C71">
        <w:rPr>
          <w:rFonts w:ascii="Times New Roman" w:eastAsia="Times New Roman" w:hAnsi="Times New Roman"/>
          <w:sz w:val="24"/>
          <w:szCs w:val="24"/>
          <w:lang w:eastAsia="fr-FR"/>
        </w:rPr>
        <w:lastRenderedPageBreak/>
        <w:t>разходи за отчетния период се приложи процент</w:t>
      </w:r>
      <w:r w:rsidR="001266E2" w:rsidRPr="00953C71">
        <w:rPr>
          <w:rFonts w:ascii="Times New Roman" w:eastAsia="Times New Roman" w:hAnsi="Times New Roman"/>
          <w:sz w:val="24"/>
          <w:szCs w:val="24"/>
          <w:lang w:eastAsia="fr-FR"/>
        </w:rPr>
        <w:t>а</w:t>
      </w:r>
      <w:r w:rsidR="001440C6" w:rsidRPr="00953C71">
        <w:rPr>
          <w:rFonts w:ascii="Times New Roman" w:eastAsia="Times New Roman" w:hAnsi="Times New Roman"/>
          <w:sz w:val="24"/>
          <w:szCs w:val="24"/>
          <w:lang w:eastAsia="fr-FR"/>
        </w:rPr>
        <w:t xml:space="preserve"> </w:t>
      </w:r>
      <w:r w:rsidR="001266E2" w:rsidRPr="00953C71">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1440C6" w:rsidRPr="00953C71">
        <w:rPr>
          <w:rFonts w:ascii="Times New Roman" w:eastAsia="Times New Roman" w:hAnsi="Times New Roman"/>
          <w:sz w:val="24"/>
          <w:szCs w:val="24"/>
          <w:lang w:eastAsia="fr-FR"/>
        </w:rPr>
        <w:t xml:space="preserve"> и сумата на </w:t>
      </w:r>
      <w:r w:rsidR="001F01DA" w:rsidRPr="00953C71">
        <w:rPr>
          <w:rFonts w:ascii="Times New Roman" w:eastAsia="Times New Roman" w:hAnsi="Times New Roman"/>
          <w:sz w:val="24"/>
          <w:szCs w:val="24"/>
          <w:lang w:eastAsia="fr-FR"/>
        </w:rPr>
        <w:t xml:space="preserve">изплатения аванс </w:t>
      </w:r>
      <w:r w:rsidR="001440C6" w:rsidRPr="00953C71">
        <w:rPr>
          <w:rFonts w:ascii="Times New Roman" w:eastAsia="Times New Roman" w:hAnsi="Times New Roman"/>
          <w:sz w:val="24"/>
          <w:szCs w:val="24"/>
          <w:lang w:eastAsia="fr-FR"/>
        </w:rPr>
        <w:t xml:space="preserve">и натрупаната лихва </w:t>
      </w:r>
      <w:r w:rsidR="001F01DA" w:rsidRPr="00953C71">
        <w:rPr>
          <w:rFonts w:ascii="Times New Roman" w:eastAsia="Times New Roman" w:hAnsi="Times New Roman"/>
          <w:sz w:val="24"/>
          <w:szCs w:val="24"/>
          <w:lang w:eastAsia="fr-FR"/>
        </w:rPr>
        <w:t>във връзка с него</w:t>
      </w:r>
      <w:r w:rsidR="001440C6" w:rsidRPr="00953C71">
        <w:rPr>
          <w:rFonts w:ascii="Times New Roman" w:eastAsia="Times New Roman" w:hAnsi="Times New Roman"/>
          <w:sz w:val="24"/>
          <w:szCs w:val="24"/>
          <w:lang w:eastAsia="fr-FR"/>
        </w:rPr>
        <w:t>.</w:t>
      </w:r>
    </w:p>
    <w:p w14:paraId="07F50134" w14:textId="7CB8B921" w:rsidR="00486D48" w:rsidRPr="00953C71" w:rsidRDefault="00486D48"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(3)</w:t>
      </w:r>
      <w:r w:rsidR="007C6242" w:rsidRPr="00953C71">
        <w:rPr>
          <w:rFonts w:ascii="Times New Roman" w:eastAsia="Times New Roman" w:hAnsi="Times New Roman"/>
          <w:sz w:val="24"/>
          <w:szCs w:val="24"/>
          <w:lang w:eastAsia="fr-FR"/>
        </w:rPr>
        <w:t xml:space="preserve"> В случаите по чл. 2 (</w:t>
      </w:r>
      <w:r w:rsidR="00080F0F" w:rsidRPr="00953C71">
        <w:rPr>
          <w:rFonts w:ascii="Times New Roman" w:eastAsia="Times New Roman" w:hAnsi="Times New Roman"/>
          <w:sz w:val="24"/>
          <w:szCs w:val="24"/>
          <w:lang w:eastAsia="fr-FR"/>
        </w:rPr>
        <w:t>6</w:t>
      </w:r>
      <w:r w:rsidR="007C6242" w:rsidRPr="00953C71">
        <w:rPr>
          <w:rFonts w:ascii="Times New Roman" w:eastAsia="Times New Roman" w:hAnsi="Times New Roman"/>
          <w:sz w:val="24"/>
          <w:szCs w:val="24"/>
          <w:lang w:eastAsia="fr-FR"/>
        </w:rPr>
        <w:t>),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3E036C" w:rsidRPr="00953C71">
        <w:rPr>
          <w:rFonts w:ascii="Times New Roman" w:eastAsia="Times New Roman" w:hAnsi="Times New Roman"/>
          <w:sz w:val="24"/>
          <w:szCs w:val="24"/>
          <w:lang w:eastAsia="fr-FR"/>
        </w:rPr>
        <w:t>а</w:t>
      </w:r>
      <w:r w:rsidR="007C6242" w:rsidRPr="00953C71">
        <w:rPr>
          <w:rFonts w:ascii="Times New Roman" w:eastAsia="Times New Roman" w:hAnsi="Times New Roman"/>
          <w:sz w:val="24"/>
          <w:szCs w:val="24"/>
          <w:lang w:eastAsia="fr-FR"/>
        </w:rPr>
        <w:t xml:space="preserve"> </w:t>
      </w:r>
      <w:r w:rsidR="003E036C" w:rsidRPr="00953C71">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7C6242" w:rsidRPr="00953C71">
        <w:rPr>
          <w:rFonts w:ascii="Times New Roman" w:eastAsia="Times New Roman" w:hAnsi="Times New Roman"/>
          <w:sz w:val="24"/>
          <w:szCs w:val="24"/>
          <w:lang w:eastAsia="fr-FR"/>
        </w:rPr>
        <w:t>, и сумата на изплатените авансово и междинно/и плащания и натрупаната лихва по аванса.</w:t>
      </w:r>
    </w:p>
    <w:p w14:paraId="5D3BDA2B" w14:textId="5F9EA240" w:rsidR="007C6242" w:rsidRPr="00953C71" w:rsidRDefault="007C6242"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(4)</w:t>
      </w:r>
      <w:r w:rsidR="00346F16" w:rsidRPr="00953C71">
        <w:rPr>
          <w:rFonts w:ascii="Times New Roman" w:eastAsia="Times New Roman" w:hAnsi="Times New Roman"/>
          <w:sz w:val="24"/>
          <w:szCs w:val="24"/>
          <w:lang w:eastAsia="fr-FR"/>
        </w:rPr>
        <w:t xml:space="preserve"> В случаите по чл. 2 (</w:t>
      </w:r>
      <w:r w:rsidR="00080F0F" w:rsidRPr="00953C71">
        <w:rPr>
          <w:rFonts w:ascii="Times New Roman" w:eastAsia="Times New Roman" w:hAnsi="Times New Roman"/>
          <w:sz w:val="24"/>
          <w:szCs w:val="24"/>
          <w:lang w:eastAsia="fr-FR"/>
        </w:rPr>
        <w:t>6</w:t>
      </w:r>
      <w:r w:rsidR="00346F16" w:rsidRPr="00953C71">
        <w:rPr>
          <w:rFonts w:ascii="Times New Roman" w:eastAsia="Times New Roman" w:hAnsi="Times New Roman"/>
          <w:sz w:val="24"/>
          <w:szCs w:val="24"/>
          <w:lang w:eastAsia="fr-FR"/>
        </w:rPr>
        <w:t xml:space="preserve">), т. </w:t>
      </w:r>
      <w:r w:rsidR="005D5BEA" w:rsidRPr="00953C71">
        <w:rPr>
          <w:rFonts w:ascii="Times New Roman" w:hAnsi="Times New Roman"/>
          <w:sz w:val="24"/>
          <w:szCs w:val="24"/>
          <w:lang w:eastAsia="fr-FR"/>
        </w:rPr>
        <w:t>2</w:t>
      </w:r>
      <w:r w:rsidR="00346F16" w:rsidRPr="00953C71">
        <w:rPr>
          <w:rFonts w:ascii="Times New Roman" w:eastAsia="Times New Roman" w:hAnsi="Times New Roman"/>
          <w:sz w:val="24"/>
          <w:szCs w:val="24"/>
          <w:lang w:eastAsia="fr-FR"/>
        </w:rPr>
        <w:t xml:space="preserve">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E078D6" w:rsidRPr="00953C71">
        <w:rPr>
          <w:rFonts w:ascii="Times New Roman" w:eastAsia="Times New Roman" w:hAnsi="Times New Roman"/>
          <w:sz w:val="24"/>
          <w:szCs w:val="24"/>
          <w:lang w:eastAsia="fr-FR"/>
        </w:rPr>
        <w:t>а на безвъзмездна финансова помощ</w:t>
      </w:r>
      <w:r w:rsidR="005D5BEA" w:rsidRPr="00953C71">
        <w:rPr>
          <w:rFonts w:ascii="Times New Roman" w:hAnsi="Times New Roman"/>
          <w:sz w:val="24"/>
          <w:szCs w:val="24"/>
          <w:lang w:eastAsia="fr-FR"/>
        </w:rPr>
        <w:t>,</w:t>
      </w:r>
      <w:r w:rsidR="00E078D6" w:rsidRPr="00953C71">
        <w:rPr>
          <w:rFonts w:ascii="Times New Roman" w:eastAsia="Times New Roman" w:hAnsi="Times New Roman"/>
          <w:sz w:val="24"/>
          <w:szCs w:val="24"/>
          <w:lang w:eastAsia="fr-FR"/>
        </w:rPr>
        <w:t xml:space="preserve"> посочен в раздел „Бюджет” от Приложение І</w:t>
      </w:r>
      <w:r w:rsidR="00346F16" w:rsidRPr="00953C71">
        <w:rPr>
          <w:rFonts w:ascii="Times New Roman" w:eastAsia="Times New Roman" w:hAnsi="Times New Roman"/>
          <w:sz w:val="24"/>
          <w:szCs w:val="24"/>
          <w:lang w:eastAsia="fr-FR"/>
        </w:rPr>
        <w:t xml:space="preserve">, и сумата на </w:t>
      </w:r>
      <w:r w:rsidR="005D5BEA" w:rsidRPr="00953C71">
        <w:rPr>
          <w:rFonts w:ascii="Times New Roman" w:hAnsi="Times New Roman"/>
          <w:sz w:val="24"/>
          <w:szCs w:val="24"/>
          <w:lang w:eastAsia="fr-FR"/>
        </w:rPr>
        <w:t xml:space="preserve">изплатеното авансово плащане </w:t>
      </w:r>
      <w:r w:rsidR="00346F16" w:rsidRPr="00953C71">
        <w:rPr>
          <w:rFonts w:ascii="Times New Roman" w:eastAsia="Times New Roman" w:hAnsi="Times New Roman"/>
          <w:sz w:val="24"/>
          <w:szCs w:val="24"/>
          <w:lang w:eastAsia="fr-FR"/>
        </w:rPr>
        <w:t xml:space="preserve">и </w:t>
      </w:r>
      <w:r w:rsidR="005D5BEA" w:rsidRPr="00953C71">
        <w:rPr>
          <w:rFonts w:ascii="Times New Roman" w:hAnsi="Times New Roman"/>
          <w:sz w:val="24"/>
          <w:szCs w:val="24"/>
          <w:lang w:eastAsia="fr-FR"/>
        </w:rPr>
        <w:t>натрупаната</w:t>
      </w:r>
      <w:r w:rsidR="00346F16" w:rsidRPr="00953C71">
        <w:rPr>
          <w:rFonts w:ascii="Times New Roman" w:eastAsia="Times New Roman" w:hAnsi="Times New Roman"/>
          <w:sz w:val="24"/>
          <w:szCs w:val="24"/>
          <w:lang w:eastAsia="fr-FR"/>
        </w:rPr>
        <w:t xml:space="preserve"> по </w:t>
      </w:r>
      <w:r w:rsidR="005D5BEA" w:rsidRPr="00953C71">
        <w:rPr>
          <w:rFonts w:ascii="Times New Roman" w:hAnsi="Times New Roman"/>
          <w:sz w:val="24"/>
          <w:szCs w:val="24"/>
          <w:lang w:eastAsia="fr-FR"/>
        </w:rPr>
        <w:t>него лихва</w:t>
      </w:r>
      <w:r w:rsidR="00346F16" w:rsidRPr="00953C71">
        <w:rPr>
          <w:rFonts w:ascii="Times New Roman" w:eastAsia="Times New Roman" w:hAnsi="Times New Roman"/>
          <w:sz w:val="24"/>
          <w:szCs w:val="24"/>
          <w:lang w:eastAsia="fr-FR"/>
        </w:rPr>
        <w:t>.</w:t>
      </w:r>
    </w:p>
    <w:p w14:paraId="5C2D78E3" w14:textId="79A47398" w:rsidR="00043CBD" w:rsidRPr="00953C71" w:rsidRDefault="00043CBD"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(5)</w:t>
      </w:r>
      <w:r w:rsidRPr="00953C71">
        <w:rPr>
          <w:rFonts w:ascii="Times New Roman" w:eastAsia="Times New Roman" w:hAnsi="Times New Roman"/>
          <w:sz w:val="24"/>
          <w:szCs w:val="24"/>
          <w:lang w:eastAsia="fr-FR"/>
        </w:rPr>
        <w:t xml:space="preserve"> В случаите по чл. 2 (</w:t>
      </w:r>
      <w:r w:rsidR="00080F0F" w:rsidRPr="00953C71">
        <w:rPr>
          <w:rFonts w:ascii="Times New Roman" w:eastAsia="Times New Roman" w:hAnsi="Times New Roman"/>
          <w:sz w:val="24"/>
          <w:szCs w:val="24"/>
          <w:lang w:eastAsia="fr-FR"/>
        </w:rPr>
        <w:t>6</w:t>
      </w:r>
      <w:r w:rsidRPr="00953C71">
        <w:rPr>
          <w:rFonts w:ascii="Times New Roman" w:eastAsia="Times New Roman" w:hAnsi="Times New Roman"/>
          <w:sz w:val="24"/>
          <w:szCs w:val="24"/>
          <w:lang w:eastAsia="fr-FR"/>
        </w:rPr>
        <w:t>),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5783916D" w14:textId="7D4393AE" w:rsidR="00486D48" w:rsidRPr="00953C71" w:rsidRDefault="00AC23E0"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(6)</w:t>
      </w:r>
      <w:r w:rsidRPr="00953C71">
        <w:rPr>
          <w:rFonts w:ascii="Times New Roman" w:eastAsia="Times New Roman" w:hAnsi="Times New Roman"/>
          <w:sz w:val="24"/>
          <w:szCs w:val="24"/>
          <w:lang w:eastAsia="fr-FR"/>
        </w:rPr>
        <w:t xml:space="preserve"> Бенефициентът е отговорен за представяне на финален технически и финансов отчет в срок при спазване на условията на действащите нормативни актове към момента на изпълнение на настоящия договор. В случай на изменение на нормативните актове, измененията се прилагат между страните от влизането им в сила.</w:t>
      </w:r>
    </w:p>
    <w:p w14:paraId="395ED83E" w14:textId="14F91673" w:rsidR="00E238CE" w:rsidRPr="00953C71" w:rsidRDefault="00E238CE"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(7)</w:t>
      </w:r>
      <w:r w:rsidRPr="00953C71">
        <w:rPr>
          <w:rFonts w:ascii="Times New Roman" w:eastAsia="Times New Roman" w:hAnsi="Times New Roman"/>
          <w:sz w:val="24"/>
          <w:szCs w:val="24"/>
          <w:lang w:eastAsia="fr-FR"/>
        </w:rPr>
        <w:t xml:space="preserve"> В случай че Иновационният клъстер не е успял да прехвърли предвидения</w:t>
      </w:r>
      <w:r w:rsidR="00CE7487" w:rsidRPr="00953C71">
        <w:rPr>
          <w:rFonts w:ascii="Times New Roman" w:eastAsia="Times New Roman" w:hAnsi="Times New Roman"/>
          <w:sz w:val="24"/>
          <w:szCs w:val="24"/>
          <w:lang w:eastAsia="fr-FR"/>
        </w:rPr>
        <w:t xml:space="preserve"> в ра</w:t>
      </w:r>
      <w:r w:rsidR="00F859BC">
        <w:rPr>
          <w:rFonts w:ascii="Times New Roman" w:eastAsia="Times New Roman" w:hAnsi="Times New Roman"/>
          <w:sz w:val="24"/>
          <w:szCs w:val="24"/>
          <w:lang w:eastAsia="fr-FR"/>
        </w:rPr>
        <w:t>з</w:t>
      </w:r>
      <w:r w:rsidR="00CE7487" w:rsidRPr="00953C71">
        <w:rPr>
          <w:rFonts w:ascii="Times New Roman" w:eastAsia="Times New Roman" w:hAnsi="Times New Roman"/>
          <w:sz w:val="24"/>
          <w:szCs w:val="24"/>
          <w:lang w:eastAsia="fr-FR"/>
        </w:rPr>
        <w:t xml:space="preserve">дел „Бюджет“ от Приложение </w:t>
      </w:r>
      <w:r w:rsidR="00CE7487" w:rsidRPr="00953C71">
        <w:rPr>
          <w:rFonts w:ascii="Times New Roman" w:eastAsia="Times New Roman" w:hAnsi="Times New Roman"/>
          <w:sz w:val="24"/>
          <w:szCs w:val="24"/>
          <w:lang w:val="en-US" w:eastAsia="fr-FR"/>
        </w:rPr>
        <w:t>I</w:t>
      </w:r>
      <w:r w:rsidRPr="00953C71">
        <w:rPr>
          <w:rFonts w:ascii="Times New Roman" w:eastAsia="Times New Roman" w:hAnsi="Times New Roman"/>
          <w:sz w:val="24"/>
          <w:szCs w:val="24"/>
          <w:lang w:eastAsia="fr-FR"/>
        </w:rPr>
        <w:t xml:space="preserve"> размер на безвъзмездна финансова помощ към МСП в режим на държавна помощ по чл. 28 от Регламент (ЕС) № 651/2014, към малки дружества със средна пазарна капитализация в режим минимална помощ по Регламент (ЕС) 2023/2831 г. или публични организации за неикономическите им дейности в режим „непомощ“, остатъкът представлява държавна помощ по чл. 27 от Регламент ЕС 651/2014, като УО на ПНИИДИТ възстановява средствата съобразно приложимия интензитет на помощта по чл. 27 от Регламента. </w:t>
      </w:r>
    </w:p>
    <w:p w14:paraId="069A8F2E" w14:textId="208B7E58" w:rsidR="00E238CE" w:rsidRPr="00953C71" w:rsidRDefault="00E238CE"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(8)</w:t>
      </w:r>
      <w:r w:rsidRPr="00953C71">
        <w:rPr>
          <w:rFonts w:ascii="Times New Roman" w:eastAsia="Times New Roman" w:hAnsi="Times New Roman"/>
          <w:sz w:val="24"/>
          <w:szCs w:val="24"/>
          <w:lang w:eastAsia="fr-FR"/>
        </w:rPr>
        <w:t xml:space="preserve"> В случай, че Иновационния</w:t>
      </w:r>
      <w:r w:rsidR="004F4745">
        <w:rPr>
          <w:rFonts w:ascii="Times New Roman" w:eastAsia="Times New Roman" w:hAnsi="Times New Roman"/>
          <w:sz w:val="24"/>
          <w:szCs w:val="24"/>
          <w:lang w:eastAsia="fr-FR"/>
        </w:rPr>
        <w:t>т</w:t>
      </w:r>
      <w:r w:rsidRPr="00953C71">
        <w:rPr>
          <w:rFonts w:ascii="Times New Roman" w:eastAsia="Times New Roman" w:hAnsi="Times New Roman"/>
          <w:sz w:val="24"/>
          <w:szCs w:val="24"/>
          <w:lang w:eastAsia="fr-FR"/>
        </w:rPr>
        <w:t xml:space="preserve"> клъстер предоставя платени услуги на предприятия, бенефициентът представя и счетоводна справка за генерираните приходи.</w:t>
      </w:r>
    </w:p>
    <w:p w14:paraId="2305CBAD" w14:textId="104DCEE6" w:rsidR="00CE7487" w:rsidRPr="00953C71" w:rsidRDefault="00CE7487"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(9) </w:t>
      </w:r>
      <w:r w:rsidRPr="00953C71">
        <w:rPr>
          <w:rFonts w:ascii="Times New Roman" w:eastAsia="Times New Roman" w:hAnsi="Times New Roman"/>
          <w:sz w:val="24"/>
          <w:szCs w:val="24"/>
          <w:lang w:eastAsia="fr-FR"/>
        </w:rPr>
        <w:t xml:space="preserve">В случай на активен сигнал за нередност или когато е налице неприключена процедура по администриране на нередност спрямо Бенефициента, плащанията (авансово, междинно/и </w:t>
      </w:r>
      <w:proofErr w:type="spellStart"/>
      <w:r w:rsidRPr="00953C71">
        <w:rPr>
          <w:rFonts w:ascii="Times New Roman" w:eastAsia="Times New Roman" w:hAnsi="Times New Roman"/>
          <w:sz w:val="24"/>
          <w:szCs w:val="24"/>
          <w:lang w:eastAsia="fr-FR"/>
        </w:rPr>
        <w:t>и</w:t>
      </w:r>
      <w:proofErr w:type="spellEnd"/>
      <w:r w:rsidRPr="00953C71">
        <w:rPr>
          <w:rFonts w:ascii="Times New Roman" w:eastAsia="Times New Roman" w:hAnsi="Times New Roman"/>
          <w:sz w:val="24"/>
          <w:szCs w:val="24"/>
          <w:lang w:eastAsia="fr-FR"/>
        </w:rPr>
        <w:t xml:space="preserve"> окончателно) няма да бъдат извършени до приключване на сигнала/нередността.</w:t>
      </w:r>
    </w:p>
    <w:p w14:paraId="61D205E7" w14:textId="32DEFD97" w:rsidR="00CE7487" w:rsidRPr="00953C71" w:rsidRDefault="00CE7487"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Чл. 6. (1)</w:t>
      </w:r>
      <w:r w:rsidRPr="00953C71">
        <w:rPr>
          <w:rFonts w:ascii="Times New Roman" w:eastAsia="Times New Roman" w:hAnsi="Times New Roman"/>
          <w:sz w:val="24"/>
          <w:szCs w:val="24"/>
          <w:lang w:eastAsia="fr-FR"/>
        </w:rPr>
        <w:t xml:space="preserve"> В случай че Бенефициентът избере Вариант 1, Вариант 2 или Вариант 3, т.е. в случаите, когато плащането на безвъзмездната финансова помощ по чл. 1</w:t>
      </w:r>
      <w:r w:rsidRPr="00953C71">
        <w:rPr>
          <w:rFonts w:ascii="Times New Roman" w:hAnsi="Times New Roman"/>
          <w:sz w:val="24"/>
          <w:lang w:val="en-US"/>
        </w:rPr>
        <w:t xml:space="preserve"> (1)</w:t>
      </w:r>
      <w:r w:rsidRPr="00953C71">
        <w:rPr>
          <w:rFonts w:ascii="Times New Roman" w:eastAsia="Times New Roman" w:hAnsi="Times New Roman"/>
          <w:sz w:val="24"/>
          <w:szCs w:val="24"/>
          <w:lang w:eastAsia="fr-FR"/>
        </w:rPr>
        <w:t xml:space="preserve"> от настоящия договор ще се извърши на няколко вноски (траншове), помощта и </w:t>
      </w:r>
      <w:r w:rsidRPr="00953C71">
        <w:rPr>
          <w:rFonts w:ascii="Times New Roman" w:eastAsia="Times New Roman" w:hAnsi="Times New Roman"/>
          <w:sz w:val="24"/>
          <w:szCs w:val="24"/>
          <w:lang w:eastAsia="fr-FR"/>
        </w:rPr>
        <w:lastRenderedPageBreak/>
        <w:t xml:space="preserve">допустимите разходи се сконтират към техния размер към момента на предоставянето на помощта в съответствие с чл. .7, </w:t>
      </w:r>
      <w:proofErr w:type="spellStart"/>
      <w:r w:rsidRPr="00953C71">
        <w:rPr>
          <w:rFonts w:ascii="Times New Roman" w:eastAsia="Times New Roman" w:hAnsi="Times New Roman"/>
          <w:sz w:val="24"/>
          <w:szCs w:val="24"/>
          <w:lang w:eastAsia="fr-FR"/>
        </w:rPr>
        <w:t>пар</w:t>
      </w:r>
      <w:proofErr w:type="spellEnd"/>
      <w:r w:rsidRPr="00953C71">
        <w:rPr>
          <w:rFonts w:ascii="Times New Roman" w:eastAsia="Times New Roman" w:hAnsi="Times New Roman"/>
          <w:sz w:val="24"/>
          <w:szCs w:val="24"/>
          <w:lang w:eastAsia="fr-FR"/>
        </w:rPr>
        <w:t xml:space="preserve">. 3 от Регламент (ЕС) № 651/2014 на Комисията </w:t>
      </w:r>
      <w:r w:rsidR="00C05893">
        <w:rPr>
          <w:rFonts w:ascii="Times New Roman" w:eastAsia="Times New Roman" w:hAnsi="Times New Roman"/>
          <w:sz w:val="24"/>
          <w:szCs w:val="24"/>
          <w:lang w:eastAsia="fr-FR"/>
        </w:rPr>
        <w:t xml:space="preserve">или </w:t>
      </w:r>
      <w:r w:rsidR="00C05893" w:rsidRPr="00C05893">
        <w:rPr>
          <w:rFonts w:ascii="Times New Roman" w:eastAsia="Times New Roman" w:hAnsi="Times New Roman"/>
          <w:sz w:val="24"/>
          <w:szCs w:val="24"/>
          <w:lang w:eastAsia="fr-FR"/>
        </w:rPr>
        <w:t xml:space="preserve">в съответствие с чл. 3, </w:t>
      </w:r>
      <w:proofErr w:type="spellStart"/>
      <w:r w:rsidR="00C05893" w:rsidRPr="00C05893">
        <w:rPr>
          <w:rFonts w:ascii="Times New Roman" w:eastAsia="Times New Roman" w:hAnsi="Times New Roman"/>
          <w:sz w:val="24"/>
          <w:szCs w:val="24"/>
          <w:lang w:eastAsia="fr-FR"/>
        </w:rPr>
        <w:t>пар</w:t>
      </w:r>
      <w:proofErr w:type="spellEnd"/>
      <w:r w:rsidR="00C05893" w:rsidRPr="00C05893">
        <w:rPr>
          <w:rFonts w:ascii="Times New Roman" w:eastAsia="Times New Roman" w:hAnsi="Times New Roman"/>
          <w:sz w:val="24"/>
          <w:szCs w:val="24"/>
          <w:lang w:eastAsia="fr-FR"/>
        </w:rPr>
        <w:t>. 6 от Регламент (ЕС) № 2023/ 2831 на Комисията.</w:t>
      </w:r>
    </w:p>
    <w:p w14:paraId="51396C6C" w14:textId="58D6C893" w:rsidR="00CE7487" w:rsidRPr="00953C71" w:rsidRDefault="00CE7487" w:rsidP="00080F0F">
      <w:pPr>
        <w:spacing w:before="120" w:after="0"/>
        <w:jc w:val="both"/>
        <w:rPr>
          <w:rFonts w:ascii="Times New Roman" w:eastAsia="Times New Roman" w:hAnsi="Times New Roman"/>
          <w:sz w:val="24"/>
          <w:szCs w:val="24"/>
          <w:lang w:eastAsia="fr-FR"/>
        </w:rPr>
      </w:pPr>
      <w:r w:rsidRPr="00953C71">
        <w:rPr>
          <w:rFonts w:ascii="Times New Roman" w:hAnsi="Times New Roman"/>
          <w:b/>
          <w:sz w:val="24"/>
          <w:lang w:val="en-US"/>
        </w:rPr>
        <w:t>(</w:t>
      </w:r>
      <w:r w:rsidRPr="00953C71">
        <w:rPr>
          <w:rFonts w:ascii="Times New Roman" w:eastAsia="Times New Roman" w:hAnsi="Times New Roman"/>
          <w:b/>
          <w:sz w:val="24"/>
          <w:szCs w:val="24"/>
          <w:lang w:val="en-US" w:eastAsia="fr-FR"/>
        </w:rPr>
        <w:t>2</w:t>
      </w:r>
      <w:r w:rsidRPr="00953C71">
        <w:rPr>
          <w:rFonts w:ascii="Times New Roman" w:hAnsi="Times New Roman"/>
          <w:b/>
          <w:sz w:val="24"/>
          <w:lang w:val="en-US"/>
        </w:rPr>
        <w:t>)</w:t>
      </w:r>
      <w:r w:rsidRPr="00953C71">
        <w:rPr>
          <w:rFonts w:ascii="Times New Roman" w:hAnsi="Times New Roman"/>
          <w:sz w:val="24"/>
          <w:lang w:val="en-US"/>
        </w:rPr>
        <w:t xml:space="preserve"> </w:t>
      </w:r>
      <w:r w:rsidRPr="00953C71">
        <w:rPr>
          <w:rFonts w:ascii="Times New Roman" w:eastAsia="Times New Roman" w:hAnsi="Times New Roman"/>
          <w:sz w:val="24"/>
          <w:szCs w:val="24"/>
          <w:lang w:eastAsia="fr-FR"/>
        </w:rPr>
        <w:t xml:space="preserve">Сконтирането ще се извършва от Управляващия орган преди всяко плащане по отношение на разходите за </w:t>
      </w:r>
      <w:proofErr w:type="spellStart"/>
      <w:r w:rsidRPr="00953C71">
        <w:rPr>
          <w:rFonts w:ascii="Times New Roman" w:eastAsia="Times New Roman" w:hAnsi="Times New Roman"/>
          <w:sz w:val="24"/>
          <w:szCs w:val="24"/>
          <w:lang w:eastAsia="fr-FR"/>
        </w:rPr>
        <w:t>Бенефиента</w:t>
      </w:r>
      <w:proofErr w:type="spellEnd"/>
      <w:r w:rsidRPr="00953C71">
        <w:rPr>
          <w:rFonts w:ascii="Times New Roman" w:eastAsia="Times New Roman" w:hAnsi="Times New Roman"/>
          <w:sz w:val="24"/>
          <w:szCs w:val="24"/>
          <w:lang w:eastAsia="fr-FR"/>
        </w:rPr>
        <w:t>,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651/2014 на Комисията</w:t>
      </w:r>
      <w:r w:rsidR="00C05893">
        <w:rPr>
          <w:rFonts w:ascii="Times New Roman" w:eastAsia="Times New Roman" w:hAnsi="Times New Roman"/>
          <w:sz w:val="24"/>
          <w:szCs w:val="24"/>
          <w:lang w:eastAsia="fr-FR"/>
        </w:rPr>
        <w:t xml:space="preserve"> или </w:t>
      </w:r>
      <w:r w:rsidR="00C05893" w:rsidRPr="00C05893">
        <w:rPr>
          <w:rFonts w:ascii="Times New Roman" w:eastAsia="Times New Roman" w:hAnsi="Times New Roman"/>
          <w:sz w:val="24"/>
          <w:szCs w:val="24"/>
          <w:lang w:eastAsia="fr-FR"/>
        </w:rPr>
        <w:t>в Регламен</w:t>
      </w:r>
      <w:r w:rsidR="00C05893">
        <w:rPr>
          <w:rFonts w:ascii="Times New Roman" w:eastAsia="Times New Roman" w:hAnsi="Times New Roman"/>
          <w:sz w:val="24"/>
          <w:szCs w:val="24"/>
          <w:lang w:eastAsia="fr-FR"/>
        </w:rPr>
        <w:t>т (ЕС) № 2023/2831 на Комисията</w:t>
      </w:r>
      <w:r w:rsidRPr="00953C71">
        <w:rPr>
          <w:rFonts w:ascii="Times New Roman" w:eastAsia="Times New Roman" w:hAnsi="Times New Roman"/>
          <w:sz w:val="24"/>
          <w:szCs w:val="24"/>
          <w:lang w:eastAsia="fr-FR"/>
        </w:rPr>
        <w:t>.</w:t>
      </w:r>
    </w:p>
    <w:p w14:paraId="0430CB27" w14:textId="77777777" w:rsidR="00CE7487" w:rsidRPr="00953C71" w:rsidRDefault="00CE7487"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Чл. 7.</w:t>
      </w:r>
      <w:r w:rsidRPr="00953C71">
        <w:rPr>
          <w:rFonts w:ascii="Times New Roman" w:hAnsi="Times New Roman"/>
          <w:sz w:val="24"/>
        </w:rPr>
        <w:t xml:space="preserve"> </w:t>
      </w:r>
      <w:r w:rsidRPr="00953C71">
        <w:rPr>
          <w:rFonts w:ascii="Times New Roman" w:eastAsia="Times New Roman" w:hAnsi="Times New Roman"/>
          <w:sz w:val="24"/>
          <w:szCs w:val="24"/>
          <w:lang w:eastAsia="fr-FR"/>
        </w:rPr>
        <w:t xml:space="preserve">В рамките на срока по чл. 71 от Приложение II към настоящия договор във връзка с чл. 69 от Приложение II към АДПБФП, когато извършени и верифицирани разходи впоследствие бъдат установени като недопустими от счетоводен, одитиращ или друг контролиращ орган, същите подлежат на възстановяване от Бенефициента, съгласно раздел </w:t>
      </w:r>
      <w:r w:rsidRPr="00953C71">
        <w:rPr>
          <w:rFonts w:ascii="Times New Roman" w:hAnsi="Times New Roman"/>
          <w:sz w:val="24"/>
          <w:lang w:val="en-US"/>
        </w:rPr>
        <w:t>XVI</w:t>
      </w:r>
      <w:r w:rsidRPr="00953C71">
        <w:rPr>
          <w:rFonts w:ascii="Times New Roman" w:eastAsia="Times New Roman" w:hAnsi="Times New Roman"/>
          <w:sz w:val="24"/>
          <w:szCs w:val="24"/>
          <w:lang w:eastAsia="fr-FR"/>
        </w:rPr>
        <w:t xml:space="preserve"> от Приложение II към настоящия договор.</w:t>
      </w:r>
    </w:p>
    <w:p w14:paraId="69065156" w14:textId="77777777" w:rsidR="00193C38" w:rsidRPr="00953C71" w:rsidRDefault="00193C38" w:rsidP="00CE7487">
      <w:pPr>
        <w:spacing w:before="80" w:after="80" w:line="240" w:lineRule="auto"/>
        <w:jc w:val="both"/>
        <w:rPr>
          <w:rFonts w:ascii="Times New Roman" w:eastAsia="Times New Roman" w:hAnsi="Times New Roman"/>
          <w:sz w:val="24"/>
          <w:szCs w:val="24"/>
          <w:lang w:eastAsia="fr-FR"/>
        </w:rPr>
      </w:pPr>
    </w:p>
    <w:p w14:paraId="326B3133" w14:textId="77777777" w:rsidR="00CC1ED7" w:rsidRPr="00953C71" w:rsidRDefault="00CC1ED7" w:rsidP="00CE7487">
      <w:pPr>
        <w:pStyle w:val="ListParagraph"/>
        <w:numPr>
          <w:ilvl w:val="0"/>
          <w:numId w:val="11"/>
        </w:numPr>
        <w:tabs>
          <w:tab w:val="left" w:pos="567"/>
        </w:tabs>
        <w:spacing w:after="0"/>
        <w:jc w:val="both"/>
        <w:rPr>
          <w:rFonts w:ascii="Times New Roman" w:eastAsia="Times New Roman" w:hAnsi="Times New Roman"/>
          <w:b/>
          <w:bCs/>
          <w:sz w:val="24"/>
          <w:szCs w:val="24"/>
          <w:lang w:eastAsia="fr-FR"/>
        </w:rPr>
      </w:pPr>
      <w:r w:rsidRPr="00953C71">
        <w:rPr>
          <w:rFonts w:ascii="Times New Roman" w:eastAsia="Times New Roman" w:hAnsi="Times New Roman"/>
          <w:b/>
          <w:bCs/>
          <w:sz w:val="24"/>
          <w:szCs w:val="24"/>
          <w:lang w:eastAsia="fr-FR"/>
        </w:rPr>
        <w:t>Други условия</w:t>
      </w:r>
    </w:p>
    <w:p w14:paraId="6042D61A" w14:textId="3498C491" w:rsidR="00F70999" w:rsidRPr="00953C71" w:rsidRDefault="00F70999" w:rsidP="00F70999">
      <w:pPr>
        <w:spacing w:after="0"/>
        <w:jc w:val="both"/>
        <w:rPr>
          <w:rFonts w:ascii="Times New Roman" w:eastAsia="Times New Roman" w:hAnsi="Times New Roman"/>
          <w:sz w:val="24"/>
          <w:szCs w:val="24"/>
          <w:lang w:eastAsia="fr-FR"/>
        </w:rPr>
      </w:pPr>
    </w:p>
    <w:p w14:paraId="1AF9D1E6" w14:textId="77777777" w:rsidR="00C05893" w:rsidRDefault="00876454" w:rsidP="005A7BCC">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Чл. 8</w:t>
      </w:r>
      <w:r w:rsidR="001C351A"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w:t>
      </w:r>
      <w:r w:rsidR="00D910B4" w:rsidRPr="00953C71">
        <w:rPr>
          <w:rFonts w:ascii="Times New Roman" w:eastAsia="Times New Roman" w:hAnsi="Times New Roman"/>
          <w:sz w:val="24"/>
          <w:szCs w:val="24"/>
          <w:lang w:eastAsia="fr-FR"/>
        </w:rPr>
        <w:t>Приложимият режим на минимални/държавни помощи е</w:t>
      </w:r>
      <w:r w:rsidR="00C05893">
        <w:rPr>
          <w:rFonts w:ascii="Times New Roman" w:eastAsia="Times New Roman" w:hAnsi="Times New Roman"/>
          <w:sz w:val="24"/>
          <w:szCs w:val="24"/>
          <w:lang w:eastAsia="fr-FR"/>
        </w:rPr>
        <w:t>, както следва:</w:t>
      </w:r>
    </w:p>
    <w:p w14:paraId="6CCEBFE8" w14:textId="6975EDA0" w:rsidR="00D910B4" w:rsidRPr="00C05893" w:rsidRDefault="00C05893" w:rsidP="005A7BCC">
      <w:pPr>
        <w:spacing w:after="0"/>
        <w:jc w:val="both"/>
        <w:rPr>
          <w:rFonts w:ascii="Times New Roman" w:eastAsia="Times New Roman" w:hAnsi="Times New Roman"/>
          <w:b/>
          <w:sz w:val="24"/>
          <w:szCs w:val="24"/>
          <w:lang w:eastAsia="fr-FR"/>
        </w:rPr>
      </w:pPr>
      <w:r w:rsidRPr="00C05893">
        <w:rPr>
          <w:rFonts w:ascii="Times New Roman" w:eastAsia="Times New Roman" w:hAnsi="Times New Roman"/>
          <w:b/>
          <w:sz w:val="24"/>
          <w:szCs w:val="24"/>
          <w:lang w:eastAsia="fr-FR"/>
        </w:rPr>
        <w:t>1)</w:t>
      </w:r>
      <w:r w:rsidR="006E7392" w:rsidRPr="00C05893">
        <w:rPr>
          <w:rFonts w:ascii="Times New Roman" w:eastAsia="Times New Roman" w:hAnsi="Times New Roman"/>
          <w:b/>
          <w:sz w:val="24"/>
          <w:szCs w:val="24"/>
          <w:lang w:eastAsia="fr-FR"/>
        </w:rPr>
        <w:t xml:space="preserve"> </w:t>
      </w:r>
      <w:r w:rsidR="005A7BCC" w:rsidRPr="00C05893">
        <w:rPr>
          <w:rFonts w:ascii="Times New Roman" w:eastAsia="Times New Roman" w:hAnsi="Times New Roman"/>
          <w:b/>
          <w:sz w:val="24"/>
          <w:szCs w:val="24"/>
          <w:lang w:eastAsia="fr-FR"/>
        </w:rPr>
        <w:t>„</w:t>
      </w:r>
      <w:r w:rsidR="00D910B4" w:rsidRPr="00C05893">
        <w:rPr>
          <w:rFonts w:ascii="Times New Roman" w:eastAsia="Times New Roman" w:hAnsi="Times New Roman"/>
          <w:b/>
          <w:sz w:val="24"/>
          <w:szCs w:val="24"/>
          <w:lang w:eastAsia="fr-FR"/>
        </w:rPr>
        <w:t>Помощи за иновационни клъстери</w:t>
      </w:r>
      <w:r w:rsidR="005A7BCC" w:rsidRPr="00C05893">
        <w:rPr>
          <w:rFonts w:ascii="Times New Roman" w:eastAsia="Times New Roman" w:hAnsi="Times New Roman"/>
          <w:b/>
          <w:sz w:val="24"/>
          <w:szCs w:val="24"/>
          <w:lang w:eastAsia="fr-FR"/>
        </w:rPr>
        <w:t>“,</w:t>
      </w:r>
      <w:r w:rsidR="00D910B4" w:rsidRPr="00C05893">
        <w:rPr>
          <w:rFonts w:ascii="Times New Roman" w:eastAsia="Times New Roman" w:hAnsi="Times New Roman"/>
          <w:b/>
          <w:sz w:val="24"/>
          <w:szCs w:val="24"/>
          <w:lang w:eastAsia="fr-FR"/>
        </w:rPr>
        <w:t xml:space="preserve"> съгласно чл. 27 от Регламент (ЕС) № 651/2014</w:t>
      </w:r>
      <w:r w:rsidR="00D910B4" w:rsidRPr="00C05893">
        <w:rPr>
          <w:rStyle w:val="FootnoteReference"/>
          <w:rFonts w:ascii="Times New Roman" w:eastAsia="Times New Roman" w:hAnsi="Times New Roman"/>
          <w:b/>
          <w:sz w:val="24"/>
          <w:szCs w:val="24"/>
          <w:lang w:eastAsia="fr-FR"/>
        </w:rPr>
        <w:footnoteReference w:id="5"/>
      </w:r>
    </w:p>
    <w:p w14:paraId="27CB7570" w14:textId="77777777" w:rsidR="005A7BCC" w:rsidRPr="00953C71" w:rsidRDefault="0037002B" w:rsidP="0037002B">
      <w:pPr>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 2, </w:t>
      </w:r>
      <w:proofErr w:type="spellStart"/>
      <w:r w:rsidRPr="00953C71">
        <w:rPr>
          <w:rFonts w:ascii="Times New Roman" w:eastAsia="Times New Roman" w:hAnsi="Times New Roman"/>
          <w:sz w:val="24"/>
          <w:szCs w:val="24"/>
          <w:lang w:eastAsia="fr-FR"/>
        </w:rPr>
        <w:t>пар</w:t>
      </w:r>
      <w:proofErr w:type="spellEnd"/>
      <w:r w:rsidRPr="00953C71">
        <w:rPr>
          <w:rFonts w:ascii="Times New Roman" w:eastAsia="Times New Roman" w:hAnsi="Times New Roman"/>
          <w:sz w:val="24"/>
          <w:szCs w:val="24"/>
          <w:lang w:eastAsia="fr-FR"/>
        </w:rPr>
        <w:t xml:space="preserve">. 14, ii) от Регламент на Комисията (ЕС) № 651/2014. </w:t>
      </w:r>
    </w:p>
    <w:p w14:paraId="52A50F22" w14:textId="4823FDC6" w:rsidR="0037002B" w:rsidRPr="00953C71" w:rsidRDefault="0037002B" w:rsidP="0037002B">
      <w:pPr>
        <w:jc w:val="both"/>
        <w:rPr>
          <w:rFonts w:ascii="Times New Roman" w:eastAsia="Times New Roman" w:hAnsi="Times New Roman"/>
          <w:bCs/>
          <w:sz w:val="24"/>
          <w:szCs w:val="24"/>
          <w:lang w:eastAsia="fr-FR"/>
        </w:rPr>
      </w:pPr>
      <w:r w:rsidRPr="00953C71">
        <w:rPr>
          <w:rFonts w:ascii="Times New Roman" w:eastAsia="Times New Roman" w:hAnsi="Times New Roman"/>
          <w:sz w:val="24"/>
          <w:szCs w:val="24"/>
          <w:lang w:eastAsia="fr-FR"/>
        </w:rPr>
        <w:t xml:space="preserve">Максимално допустимия размер на помощта по чл. 4, </w:t>
      </w:r>
      <w:proofErr w:type="spellStart"/>
      <w:r w:rsidRPr="00953C71">
        <w:rPr>
          <w:rFonts w:ascii="Times New Roman" w:eastAsia="Times New Roman" w:hAnsi="Times New Roman"/>
          <w:sz w:val="24"/>
          <w:szCs w:val="24"/>
          <w:lang w:eastAsia="fr-FR"/>
        </w:rPr>
        <w:t>пар</w:t>
      </w:r>
      <w:proofErr w:type="spellEnd"/>
      <w:r w:rsidRPr="00953C71">
        <w:rPr>
          <w:rFonts w:ascii="Times New Roman" w:eastAsia="Times New Roman" w:hAnsi="Times New Roman"/>
          <w:sz w:val="24"/>
          <w:szCs w:val="24"/>
          <w:lang w:eastAsia="fr-FR"/>
        </w:rPr>
        <w:t xml:space="preserve">. 1, буква „к“ от Регламент на Комисията (ЕС) № 651/2014 e </w:t>
      </w:r>
      <w:r w:rsidR="00DC218E" w:rsidRPr="00953C71">
        <w:rPr>
          <w:rFonts w:ascii="Times New Roman" w:hAnsi="Times New Roman"/>
          <w:sz w:val="24"/>
          <w:szCs w:val="24"/>
        </w:rPr>
        <w:t>19 558 300 лева (</w:t>
      </w:r>
      <w:r w:rsidRPr="00953C71">
        <w:rPr>
          <w:rFonts w:ascii="Times New Roman" w:eastAsia="Times New Roman" w:hAnsi="Times New Roman"/>
          <w:sz w:val="24"/>
          <w:szCs w:val="24"/>
          <w:lang w:eastAsia="fr-FR"/>
        </w:rPr>
        <w:t>10 млн. евро</w:t>
      </w:r>
      <w:r w:rsidR="00DC218E" w:rsidRPr="00953C71">
        <w:rPr>
          <w:rFonts w:ascii="Times New Roman" w:eastAsia="Times New Roman" w:hAnsi="Times New Roman"/>
          <w:sz w:val="24"/>
          <w:szCs w:val="24"/>
          <w:lang w:eastAsia="fr-FR"/>
        </w:rPr>
        <w:t>)</w:t>
      </w:r>
      <w:r w:rsidRPr="00953C71">
        <w:rPr>
          <w:rFonts w:ascii="Times New Roman" w:eastAsia="Times New Roman" w:hAnsi="Times New Roman"/>
          <w:sz w:val="24"/>
          <w:szCs w:val="24"/>
          <w:lang w:eastAsia="fr-FR"/>
        </w:rPr>
        <w:t xml:space="preserve"> за иновационен клъстер</w:t>
      </w:r>
      <w:r w:rsidRPr="00953C71">
        <w:rPr>
          <w:rFonts w:ascii="Times New Roman" w:eastAsia="Times New Roman" w:hAnsi="Times New Roman"/>
          <w:bCs/>
          <w:sz w:val="24"/>
          <w:szCs w:val="24"/>
          <w:lang w:eastAsia="fr-FR"/>
        </w:rPr>
        <w:t>.</w:t>
      </w:r>
    </w:p>
    <w:p w14:paraId="214272D4" w14:textId="77777777" w:rsidR="00285327" w:rsidRPr="00953C71" w:rsidRDefault="00285327" w:rsidP="0037002B">
      <w:pPr>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Оперативните помощи могат да бъдат предоставени за експлоатацията на иновационния клъстер, като продължителността им не надхвърля десет години.</w:t>
      </w:r>
    </w:p>
    <w:p w14:paraId="0D3C02F0" w14:textId="77777777" w:rsidR="0037002B" w:rsidRPr="00953C71" w:rsidRDefault="0037002B" w:rsidP="0037002B">
      <w:pPr>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Безвъзмездната финансова помощ по процедурата може да се натрупва с всякаква друга държавна помощ, ако </w:t>
      </w:r>
      <w:proofErr w:type="spellStart"/>
      <w:r w:rsidRPr="00953C71">
        <w:rPr>
          <w:rFonts w:ascii="Times New Roman" w:eastAsia="Times New Roman" w:hAnsi="Times New Roman"/>
          <w:sz w:val="24"/>
          <w:szCs w:val="24"/>
          <w:lang w:eastAsia="fr-FR"/>
        </w:rPr>
        <w:t>установимите</w:t>
      </w:r>
      <w:proofErr w:type="spellEnd"/>
      <w:r w:rsidRPr="00953C71">
        <w:rPr>
          <w:rFonts w:ascii="Times New Roman" w:eastAsia="Times New Roman" w:hAnsi="Times New Roman"/>
          <w:sz w:val="24"/>
          <w:szCs w:val="24"/>
          <w:lang w:eastAsia="fr-FR"/>
        </w:rPr>
        <w:t xml:space="preserve"> разходи са различни съгласно чл. 8, ал. 3, б) от Регламент на Комисията (ЕС) № 651/2014. Освен това, по процедурата не е допустимо финансирането на проекти, за които е ползвана друга държавна помощ за същите допустими разходи (които се припокриват частично или напълно).</w:t>
      </w:r>
    </w:p>
    <w:p w14:paraId="52497572" w14:textId="0AB42A98" w:rsidR="00E4483D" w:rsidRDefault="00E4483D" w:rsidP="0037002B">
      <w:pPr>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lastRenderedPageBreak/>
        <w:t>Нарушението на което и да е условие на Регламент (ЕС) № 651/2014, води до възстановяване на цялата финансова помощ по процедурата, заедно със съответните лихви.</w:t>
      </w:r>
    </w:p>
    <w:p w14:paraId="51FCD28F" w14:textId="77777777" w:rsidR="00C05893" w:rsidRPr="00C05893" w:rsidRDefault="00C05893" w:rsidP="00C05893">
      <w:pPr>
        <w:jc w:val="both"/>
        <w:rPr>
          <w:rFonts w:ascii="Times New Roman" w:eastAsia="Times New Roman" w:hAnsi="Times New Roman"/>
          <w:b/>
          <w:sz w:val="24"/>
          <w:szCs w:val="24"/>
          <w:lang w:eastAsia="fr-FR"/>
        </w:rPr>
      </w:pPr>
      <w:r w:rsidRPr="00C05893">
        <w:rPr>
          <w:rFonts w:ascii="Times New Roman" w:eastAsia="Times New Roman" w:hAnsi="Times New Roman"/>
          <w:b/>
          <w:sz w:val="24"/>
          <w:szCs w:val="24"/>
          <w:lang w:eastAsia="fr-FR"/>
        </w:rPr>
        <w:t>2) Помощ „</w:t>
      </w:r>
      <w:proofErr w:type="spellStart"/>
      <w:r w:rsidRPr="00C05893">
        <w:rPr>
          <w:rFonts w:ascii="Times New Roman" w:eastAsia="Times New Roman" w:hAnsi="Times New Roman"/>
          <w:b/>
          <w:sz w:val="24"/>
          <w:szCs w:val="24"/>
          <w:lang w:eastAsia="fr-FR"/>
        </w:rPr>
        <w:t>de</w:t>
      </w:r>
      <w:proofErr w:type="spellEnd"/>
      <w:r w:rsidRPr="00C05893">
        <w:rPr>
          <w:rFonts w:ascii="Times New Roman" w:eastAsia="Times New Roman" w:hAnsi="Times New Roman"/>
          <w:b/>
          <w:sz w:val="24"/>
          <w:szCs w:val="24"/>
          <w:lang w:eastAsia="fr-FR"/>
        </w:rPr>
        <w:t xml:space="preserve"> </w:t>
      </w:r>
      <w:proofErr w:type="spellStart"/>
      <w:r w:rsidRPr="00C05893">
        <w:rPr>
          <w:rFonts w:ascii="Times New Roman" w:eastAsia="Times New Roman" w:hAnsi="Times New Roman"/>
          <w:b/>
          <w:sz w:val="24"/>
          <w:szCs w:val="24"/>
          <w:lang w:eastAsia="fr-FR"/>
        </w:rPr>
        <w:t>minimis</w:t>
      </w:r>
      <w:proofErr w:type="spellEnd"/>
      <w:r w:rsidRPr="00C05893">
        <w:rPr>
          <w:rFonts w:ascii="Times New Roman" w:eastAsia="Times New Roman" w:hAnsi="Times New Roman"/>
          <w:b/>
          <w:sz w:val="24"/>
          <w:szCs w:val="24"/>
          <w:lang w:eastAsia="fr-FR"/>
        </w:rPr>
        <w:t xml:space="preserve">” съгласно Регламент (ЕС) № 2023/2831 </w:t>
      </w:r>
    </w:p>
    <w:p w14:paraId="3CD2C948" w14:textId="6B269A2E" w:rsidR="00C05893" w:rsidRPr="00953C71" w:rsidRDefault="00C05893" w:rsidP="00C05893">
      <w:pPr>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Държавната/минимална помощ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в срок от 5 работни дни.</w:t>
      </w:r>
    </w:p>
    <w:p w14:paraId="265D2FD0" w14:textId="77777777" w:rsidR="00C05893" w:rsidRDefault="00264CB3" w:rsidP="00F70999">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Чл. </w:t>
      </w:r>
      <w:r w:rsidR="0037002B" w:rsidRPr="00953C71">
        <w:rPr>
          <w:rFonts w:ascii="Times New Roman" w:eastAsia="Times New Roman" w:hAnsi="Times New Roman"/>
          <w:b/>
          <w:sz w:val="24"/>
          <w:szCs w:val="24"/>
          <w:lang w:eastAsia="fr-FR"/>
        </w:rPr>
        <w:t>9</w:t>
      </w:r>
      <w:r w:rsidR="001C351A" w:rsidRPr="00953C71">
        <w:rPr>
          <w:rFonts w:ascii="Times New Roman" w:eastAsia="Times New Roman" w:hAnsi="Times New Roman"/>
          <w:b/>
          <w:sz w:val="24"/>
          <w:szCs w:val="24"/>
          <w:lang w:eastAsia="fr-FR"/>
        </w:rPr>
        <w:t>.</w:t>
      </w:r>
      <w:r w:rsidR="00D63751" w:rsidRPr="00953C71">
        <w:rPr>
          <w:rFonts w:ascii="Times New Roman" w:eastAsia="Times New Roman" w:hAnsi="Times New Roman"/>
          <w:b/>
          <w:sz w:val="24"/>
          <w:szCs w:val="24"/>
          <w:lang w:eastAsia="fr-FR"/>
        </w:rPr>
        <w:t xml:space="preserve"> </w:t>
      </w:r>
      <w:r w:rsidR="005A7BCC" w:rsidRPr="00953C71">
        <w:rPr>
          <w:rFonts w:ascii="Times New Roman" w:eastAsia="Times New Roman" w:hAnsi="Times New Roman"/>
          <w:sz w:val="24"/>
          <w:szCs w:val="24"/>
          <w:lang w:eastAsia="fr-FR"/>
        </w:rPr>
        <w:t>При кандидатстване за друго публично финансиране, Бенефициентът следва да има предвид, че</w:t>
      </w:r>
      <w:r w:rsidR="00C05893">
        <w:rPr>
          <w:rFonts w:ascii="Times New Roman" w:eastAsia="Times New Roman" w:hAnsi="Times New Roman"/>
          <w:sz w:val="24"/>
          <w:szCs w:val="24"/>
          <w:lang w:eastAsia="fr-FR"/>
        </w:rPr>
        <w:t>:</w:t>
      </w:r>
    </w:p>
    <w:p w14:paraId="7CC2F3DD" w14:textId="0200055D" w:rsidR="00DB09E1" w:rsidRDefault="00722748" w:rsidP="00F70999">
      <w:pPr>
        <w:spacing w:after="0"/>
        <w:jc w:val="both"/>
        <w:rPr>
          <w:rFonts w:ascii="Times New Roman" w:eastAsia="Times New Roman" w:hAnsi="Times New Roman"/>
          <w:sz w:val="24"/>
          <w:szCs w:val="24"/>
          <w:lang w:eastAsia="fr-FR"/>
        </w:rPr>
      </w:pPr>
      <w:r w:rsidRPr="00722748">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1</w:t>
      </w:r>
      <w:r w:rsidRPr="00722748">
        <w:rPr>
          <w:rFonts w:ascii="Times New Roman" w:eastAsia="Times New Roman" w:hAnsi="Times New Roman"/>
          <w:b/>
          <w:sz w:val="24"/>
          <w:szCs w:val="24"/>
          <w:lang w:eastAsia="fr-FR"/>
        </w:rPr>
        <w:t>)</w:t>
      </w:r>
      <w:r>
        <w:rPr>
          <w:rFonts w:ascii="Times New Roman" w:eastAsia="Times New Roman" w:hAnsi="Times New Roman"/>
          <w:sz w:val="24"/>
          <w:szCs w:val="24"/>
          <w:lang w:eastAsia="fr-FR"/>
        </w:rPr>
        <w:t xml:space="preserve"> </w:t>
      </w:r>
      <w:r w:rsidR="00C05893">
        <w:rPr>
          <w:rFonts w:ascii="Times New Roman" w:eastAsia="Times New Roman" w:hAnsi="Times New Roman"/>
          <w:sz w:val="24"/>
          <w:szCs w:val="24"/>
          <w:lang w:eastAsia="fr-FR"/>
        </w:rPr>
        <w:t>При</w:t>
      </w:r>
      <w:r w:rsidR="00C05893" w:rsidRPr="00C05893">
        <w:rPr>
          <w:rFonts w:ascii="Times New Roman" w:eastAsia="Times New Roman" w:hAnsi="Times New Roman"/>
          <w:b/>
          <w:sz w:val="24"/>
          <w:szCs w:val="24"/>
          <w:lang w:eastAsia="fr-FR"/>
        </w:rPr>
        <w:t xml:space="preserve"> „Помощи за иновационни клъстери“, съгласно чл. 27 от Регламент (ЕС) № 651/2014</w:t>
      </w:r>
      <w:r w:rsidR="00C05893">
        <w:rPr>
          <w:rFonts w:ascii="Times New Roman" w:eastAsia="Times New Roman" w:hAnsi="Times New Roman"/>
          <w:b/>
          <w:sz w:val="24"/>
          <w:szCs w:val="24"/>
          <w:lang w:eastAsia="fr-FR"/>
        </w:rPr>
        <w:t xml:space="preserve">, </w:t>
      </w:r>
      <w:r w:rsidR="005A7BCC" w:rsidRPr="00953C71">
        <w:rPr>
          <w:rFonts w:ascii="Times New Roman" w:eastAsia="Times New Roman" w:hAnsi="Times New Roman"/>
          <w:sz w:val="24"/>
          <w:szCs w:val="24"/>
          <w:lang w:eastAsia="fr-FR"/>
        </w:rPr>
        <w:t xml:space="preserve">съгласно чл. 8, </w:t>
      </w:r>
      <w:proofErr w:type="spellStart"/>
      <w:r w:rsidR="005A7BCC" w:rsidRPr="00953C71">
        <w:rPr>
          <w:rFonts w:ascii="Times New Roman" w:eastAsia="Times New Roman" w:hAnsi="Times New Roman"/>
          <w:sz w:val="24"/>
          <w:szCs w:val="24"/>
          <w:lang w:eastAsia="fr-FR"/>
        </w:rPr>
        <w:t>пар</w:t>
      </w:r>
      <w:proofErr w:type="spellEnd"/>
      <w:r w:rsidR="005A7BCC" w:rsidRPr="00953C71">
        <w:rPr>
          <w:rFonts w:ascii="Times New Roman" w:eastAsia="Times New Roman" w:hAnsi="Times New Roman"/>
          <w:sz w:val="24"/>
          <w:szCs w:val="24"/>
          <w:lang w:eastAsia="fr-FR"/>
        </w:rPr>
        <w:t>. 3 от Регламент (ЕС) № 651/2014 г. на Комисията помощите с установими допустими разходи, които са освободени от задължението за уведомяване по смисъла на същия регламент, могат да се натрупват 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същия регламент.</w:t>
      </w:r>
    </w:p>
    <w:p w14:paraId="538D0405" w14:textId="2DE0C50A" w:rsidR="00C05893" w:rsidRPr="00C05893" w:rsidRDefault="00722748" w:rsidP="00C05893">
      <w:pPr>
        <w:jc w:val="both"/>
        <w:rPr>
          <w:rFonts w:ascii="Times New Roman" w:eastAsia="Times New Roman" w:hAnsi="Times New Roman"/>
          <w:b/>
          <w:sz w:val="24"/>
          <w:szCs w:val="24"/>
          <w:lang w:eastAsia="fr-FR"/>
        </w:rPr>
      </w:pPr>
      <w:r>
        <w:rPr>
          <w:rFonts w:ascii="Times New Roman" w:eastAsia="Times New Roman" w:hAnsi="Times New Roman"/>
          <w:b/>
          <w:sz w:val="24"/>
          <w:szCs w:val="24"/>
          <w:lang w:eastAsia="fr-FR"/>
        </w:rPr>
        <w:t>(</w:t>
      </w:r>
      <w:r w:rsidR="00C05893" w:rsidRPr="00C05893">
        <w:rPr>
          <w:rFonts w:ascii="Times New Roman" w:eastAsia="Times New Roman" w:hAnsi="Times New Roman"/>
          <w:b/>
          <w:sz w:val="24"/>
          <w:szCs w:val="24"/>
          <w:lang w:eastAsia="fr-FR"/>
        </w:rPr>
        <w:t>2) Помощ „</w:t>
      </w:r>
      <w:proofErr w:type="spellStart"/>
      <w:r w:rsidR="00C05893" w:rsidRPr="00C05893">
        <w:rPr>
          <w:rFonts w:ascii="Times New Roman" w:eastAsia="Times New Roman" w:hAnsi="Times New Roman"/>
          <w:b/>
          <w:sz w:val="24"/>
          <w:szCs w:val="24"/>
          <w:lang w:eastAsia="fr-FR"/>
        </w:rPr>
        <w:t>de</w:t>
      </w:r>
      <w:proofErr w:type="spellEnd"/>
      <w:r w:rsidR="00C05893" w:rsidRPr="00C05893">
        <w:rPr>
          <w:rFonts w:ascii="Times New Roman" w:eastAsia="Times New Roman" w:hAnsi="Times New Roman"/>
          <w:b/>
          <w:sz w:val="24"/>
          <w:szCs w:val="24"/>
          <w:lang w:eastAsia="fr-FR"/>
        </w:rPr>
        <w:t xml:space="preserve"> </w:t>
      </w:r>
      <w:proofErr w:type="spellStart"/>
      <w:r w:rsidR="00C05893" w:rsidRPr="00C05893">
        <w:rPr>
          <w:rFonts w:ascii="Times New Roman" w:eastAsia="Times New Roman" w:hAnsi="Times New Roman"/>
          <w:b/>
          <w:sz w:val="24"/>
          <w:szCs w:val="24"/>
          <w:lang w:eastAsia="fr-FR"/>
        </w:rPr>
        <w:t>minimis</w:t>
      </w:r>
      <w:proofErr w:type="spellEnd"/>
      <w:r w:rsidR="00C05893" w:rsidRPr="00C05893">
        <w:rPr>
          <w:rFonts w:ascii="Times New Roman" w:eastAsia="Times New Roman" w:hAnsi="Times New Roman"/>
          <w:b/>
          <w:sz w:val="24"/>
          <w:szCs w:val="24"/>
          <w:lang w:eastAsia="fr-FR"/>
        </w:rPr>
        <w:t xml:space="preserve">” съгласно Регламент (ЕС) № 2023/2831 </w:t>
      </w:r>
    </w:p>
    <w:p w14:paraId="1917F3B6" w14:textId="77777777" w:rsidR="00C05893" w:rsidRPr="00C05893"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1. Общият размер на безвъзмездната помощ, предоставена на едно и също предприятие за дейности, обявени в  режим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съгласно Регламент (ЕС) № 2023/2831 на Комисията, не може да надхвърля левовата равностойност на 300 000 евро (586 749 лева) за период от три предходни години, считано от датата на предоставяне на помощта. Посоченият таван се прилага независимо от формата на помощта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или от преследваната цел и без значение дали предоставената от държавата-членка помощ се финансира изцяло или частично със средства, произхождащи от Съюза.</w:t>
      </w:r>
    </w:p>
    <w:p w14:paraId="46ED44F0" w14:textId="77777777" w:rsidR="00C05893" w:rsidRPr="00C05893"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2. Помощ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може да се натрупва с помощ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предоставяна съгласно:</w:t>
      </w:r>
    </w:p>
    <w:p w14:paraId="177A9164" w14:textId="77777777" w:rsidR="00C05893" w:rsidRPr="00C05893"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 xml:space="preserve">- Регламент (ЕС) № 2023/2832  и Регламент (ЕС) № 360/2012 , на Комисията до тавана, установен в Регламент (ЕС) № 2023/2832 на Комисията. </w:t>
      </w:r>
    </w:p>
    <w:p w14:paraId="542879E0" w14:textId="4E2EBC11" w:rsidR="00C05893" w:rsidRPr="00C05893"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 Регламент (ЕС) 1407/2013 , Регламент (ЕС) № 1408/2013</w:t>
      </w:r>
      <w:r w:rsidR="00E54E3F">
        <w:rPr>
          <w:rFonts w:ascii="Times New Roman" w:eastAsia="Times New Roman" w:hAnsi="Times New Roman"/>
          <w:sz w:val="24"/>
          <w:szCs w:val="24"/>
          <w:lang w:eastAsia="fr-FR"/>
        </w:rPr>
        <w:t xml:space="preserve">   и Регламент (ЕС), № 717/2014</w:t>
      </w:r>
      <w:r w:rsidR="00D14A25">
        <w:rPr>
          <w:rFonts w:ascii="Times New Roman" w:eastAsia="Times New Roman" w:hAnsi="Times New Roman"/>
          <w:sz w:val="24"/>
          <w:szCs w:val="24"/>
          <w:lang w:eastAsia="fr-FR"/>
        </w:rPr>
        <w:t xml:space="preserve"> </w:t>
      </w:r>
      <w:r w:rsidRPr="00C05893">
        <w:rPr>
          <w:rFonts w:ascii="Times New Roman" w:eastAsia="Times New Roman" w:hAnsi="Times New Roman"/>
          <w:sz w:val="24"/>
          <w:szCs w:val="24"/>
          <w:lang w:eastAsia="fr-FR"/>
        </w:rPr>
        <w:t xml:space="preserve">, до съответния таван, определен в член 3, параграф 2 от Регламент (ЕС) № 2023/2831 на Комисията. </w:t>
      </w:r>
    </w:p>
    <w:p w14:paraId="1C73FE32" w14:textId="77777777" w:rsidR="00C05893" w:rsidRPr="00C05893"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3. Помощ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може да се натрупва с помощ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предоставяна съгласно Регламент (ЕС) № 1408/2013 на Комисията  и Регламент (ЕС) № 717/2014 на Комисията, до тавана, определен в буква а) от настоящия член.</w:t>
      </w:r>
    </w:p>
    <w:p w14:paraId="2BA80BC9" w14:textId="28EB8A4C" w:rsidR="00C05893" w:rsidRPr="00953C71" w:rsidRDefault="00C05893" w:rsidP="00C05893">
      <w:pPr>
        <w:spacing w:after="0"/>
        <w:jc w:val="both"/>
        <w:rPr>
          <w:rFonts w:ascii="Times New Roman" w:eastAsia="Times New Roman" w:hAnsi="Times New Roman"/>
          <w:sz w:val="24"/>
          <w:szCs w:val="24"/>
          <w:lang w:eastAsia="fr-FR"/>
        </w:rPr>
      </w:pPr>
      <w:r w:rsidRPr="00C05893">
        <w:rPr>
          <w:rFonts w:ascii="Times New Roman" w:eastAsia="Times New Roman" w:hAnsi="Times New Roman"/>
          <w:sz w:val="24"/>
          <w:szCs w:val="24"/>
          <w:lang w:eastAsia="fr-FR"/>
        </w:rPr>
        <w:t>4. Помощта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xml:space="preserve">”, предоставена в съответствие с Регламент (ЕС) № 2023/2831 на Комисията, не се натрупва с държавна помощ по отношение на същите допустими разходи или с държавна помощ за същата мярка за рисково финансиране, ако това </w:t>
      </w:r>
      <w:r w:rsidRPr="00C05893">
        <w:rPr>
          <w:rFonts w:ascii="Times New Roman" w:eastAsia="Times New Roman" w:hAnsi="Times New Roman"/>
          <w:sz w:val="24"/>
          <w:szCs w:val="24"/>
          <w:lang w:eastAsia="fr-FR"/>
        </w:rPr>
        <w:lastRenderedPageBreak/>
        <w:t>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C05893">
        <w:rPr>
          <w:rFonts w:ascii="Times New Roman" w:eastAsia="Times New Roman" w:hAnsi="Times New Roman"/>
          <w:sz w:val="24"/>
          <w:szCs w:val="24"/>
          <w:lang w:eastAsia="fr-FR"/>
        </w:rPr>
        <w:t>de</w:t>
      </w:r>
      <w:proofErr w:type="spellEnd"/>
      <w:r w:rsidRPr="00C05893">
        <w:rPr>
          <w:rFonts w:ascii="Times New Roman" w:eastAsia="Times New Roman" w:hAnsi="Times New Roman"/>
          <w:sz w:val="24"/>
          <w:szCs w:val="24"/>
          <w:lang w:eastAsia="fr-FR"/>
        </w:rPr>
        <w:t xml:space="preserve"> </w:t>
      </w:r>
      <w:proofErr w:type="spellStart"/>
      <w:r w:rsidRPr="00C05893">
        <w:rPr>
          <w:rFonts w:ascii="Times New Roman" w:eastAsia="Times New Roman" w:hAnsi="Times New Roman"/>
          <w:sz w:val="24"/>
          <w:szCs w:val="24"/>
          <w:lang w:eastAsia="fr-FR"/>
        </w:rPr>
        <w:t>minimis</w:t>
      </w:r>
      <w:proofErr w:type="spellEnd"/>
      <w:r w:rsidRPr="00C05893">
        <w:rPr>
          <w:rFonts w:ascii="Times New Roman" w:eastAsia="Times New Roman" w:hAnsi="Times New Roman"/>
          <w:sz w:val="24"/>
          <w:szCs w:val="24"/>
          <w:lang w:eastAsia="fr-FR"/>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0238114D" w14:textId="77777777" w:rsidR="00D0244A" w:rsidRPr="00953C71" w:rsidRDefault="00D0244A" w:rsidP="00384743">
      <w:pPr>
        <w:spacing w:after="0"/>
        <w:jc w:val="both"/>
        <w:rPr>
          <w:rFonts w:ascii="Times New Roman" w:eastAsia="Times New Roman" w:hAnsi="Times New Roman"/>
          <w:sz w:val="24"/>
          <w:szCs w:val="24"/>
          <w:lang w:eastAsia="fr-FR"/>
        </w:rPr>
      </w:pPr>
    </w:p>
    <w:p w14:paraId="44D663FA" w14:textId="48779F0D" w:rsidR="006F5825" w:rsidRPr="00953C71" w:rsidRDefault="00727E03" w:rsidP="00CE7487">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Чл. </w:t>
      </w:r>
      <w:r w:rsidR="009F5B6E" w:rsidRPr="00953C71">
        <w:rPr>
          <w:rFonts w:ascii="Times New Roman" w:eastAsia="Times New Roman" w:hAnsi="Times New Roman"/>
          <w:b/>
          <w:sz w:val="24"/>
          <w:szCs w:val="24"/>
          <w:lang w:eastAsia="fr-FR"/>
        </w:rPr>
        <w:t>10</w:t>
      </w:r>
      <w:r w:rsidR="001C351A" w:rsidRPr="00953C71">
        <w:rPr>
          <w:rFonts w:ascii="Times New Roman" w:eastAsia="Times New Roman" w:hAnsi="Times New Roman"/>
          <w:b/>
          <w:sz w:val="24"/>
          <w:szCs w:val="24"/>
          <w:lang w:eastAsia="fr-FR"/>
        </w:rPr>
        <w:t>.</w:t>
      </w:r>
      <w:r w:rsidR="00501FB3" w:rsidRPr="00953C71">
        <w:rPr>
          <w:rFonts w:ascii="Times New Roman" w:eastAsia="Times New Roman" w:hAnsi="Times New Roman"/>
          <w:sz w:val="24"/>
          <w:szCs w:val="24"/>
          <w:lang w:eastAsia="fr-FR"/>
        </w:rPr>
        <w:t xml:space="preserve"> </w:t>
      </w:r>
      <w:r w:rsidR="009B7391" w:rsidRPr="00953C71">
        <w:rPr>
          <w:rFonts w:ascii="Times New Roman" w:eastAsia="Times New Roman" w:hAnsi="Times New Roman"/>
          <w:sz w:val="24"/>
          <w:szCs w:val="24"/>
          <w:lang w:eastAsia="fr-FR"/>
        </w:rPr>
        <w:t>Бенефициентът и Управляващият орган са единствените страни по АДПБФП. Бенефициентът е отговорен пред Управляващия орган за изпълнението на административния договор.</w:t>
      </w:r>
    </w:p>
    <w:p w14:paraId="6F8C9EBB" w14:textId="4B60C893" w:rsidR="00554256" w:rsidRPr="00953C71" w:rsidRDefault="00554256"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val="en-US" w:eastAsia="fr-FR"/>
        </w:rPr>
        <w:t>(1</w:t>
      </w:r>
      <w:r w:rsidRPr="00953C71">
        <w:rPr>
          <w:rFonts w:ascii="Times New Roman" w:hAnsi="Times New Roman"/>
          <w:b/>
          <w:sz w:val="24"/>
          <w:lang w:val="en-US"/>
        </w:rPr>
        <w:t>)</w:t>
      </w:r>
      <w:r w:rsidRPr="00953C71">
        <w:rPr>
          <w:rFonts w:ascii="Times New Roman" w:hAnsi="Times New Roman"/>
          <w:sz w:val="24"/>
          <w:lang w:val="en-US"/>
        </w:rPr>
        <w:t xml:space="preserve"> </w:t>
      </w:r>
      <w:r w:rsidRPr="00953C71">
        <w:rPr>
          <w:rFonts w:ascii="Times New Roman" w:eastAsia="Times New Roman" w:hAnsi="Times New Roman"/>
          <w:sz w:val="24"/>
          <w:szCs w:val="24"/>
          <w:lang w:eastAsia="fr-FR"/>
        </w:rPr>
        <w:t>В случай че за да получи безвъзмездно финансиране, Бенефициентът е декларирал, представил информация/ документи (вкл., че представлява микро или малко предприятие), и след сключване на АДПБФП възникнат съмнения относно невярно декларирани данни и/или представена информация/ документи, Управляващият орган на ПНИИДИТ извършва проверка, включително и по отношение на предприятията-партньори и свързаните предприятия, съгласно ЗМСП на Бенефициента. В случай че съмнението се потвърди, УО на ПНИИДИТ едностранно прекратява сключения договор. Бенефициентът следва да възстанови средствата по договора, вкл. дължимата законна лихва, ако:</w:t>
      </w:r>
    </w:p>
    <w:p w14:paraId="00B26D6A" w14:textId="77777777" w:rsidR="00554256" w:rsidRPr="00953C71" w:rsidRDefault="00554256" w:rsidP="00080F0F">
      <w:pPr>
        <w:spacing w:before="120" w:after="0"/>
        <w:jc w:val="both"/>
        <w:rPr>
          <w:rFonts w:ascii="Times New Roman" w:eastAsia="Times New Roman" w:hAnsi="Times New Roman"/>
          <w:sz w:val="24"/>
          <w:szCs w:val="24"/>
          <w:lang w:eastAsia="fr-FR"/>
        </w:rPr>
      </w:pPr>
      <w:r w:rsidRPr="00953C71">
        <w:rPr>
          <w:rFonts w:ascii="Times New Roman" w:hAnsi="Times New Roman"/>
          <w:b/>
          <w:sz w:val="24"/>
        </w:rPr>
        <w:t>а)</w:t>
      </w:r>
      <w:r w:rsidRPr="00953C71">
        <w:rPr>
          <w:rFonts w:ascii="Times New Roman" w:eastAsia="Times New Roman" w:hAnsi="Times New Roman"/>
          <w:sz w:val="24"/>
          <w:szCs w:val="24"/>
          <w:lang w:eastAsia="fr-FR"/>
        </w:rPr>
        <w:t xml:space="preserve"> установената категория/ обстоятелство относно предприятието би довела/о до неспазване на заложени в Условията за кандидатстване правила или ограничения, и/или</w:t>
      </w:r>
    </w:p>
    <w:p w14:paraId="581C2A30" w14:textId="77777777" w:rsidR="00554256" w:rsidRPr="00953C71" w:rsidRDefault="00554256" w:rsidP="00080F0F">
      <w:pPr>
        <w:spacing w:before="120" w:after="0"/>
        <w:jc w:val="both"/>
        <w:rPr>
          <w:rFonts w:ascii="Times New Roman" w:eastAsia="Times New Roman" w:hAnsi="Times New Roman"/>
          <w:sz w:val="24"/>
          <w:szCs w:val="24"/>
          <w:lang w:eastAsia="fr-FR"/>
        </w:rPr>
      </w:pPr>
      <w:r w:rsidRPr="00953C71">
        <w:rPr>
          <w:rFonts w:ascii="Times New Roman" w:hAnsi="Times New Roman"/>
          <w:b/>
          <w:sz w:val="24"/>
        </w:rPr>
        <w:t>б)</w:t>
      </w:r>
      <w:r w:rsidRPr="00953C71">
        <w:rPr>
          <w:rFonts w:ascii="Times New Roman" w:eastAsia="Times New Roman" w:hAnsi="Times New Roman"/>
          <w:sz w:val="24"/>
          <w:szCs w:val="24"/>
          <w:lang w:eastAsia="fr-FR"/>
        </w:rPr>
        <w:t xml:space="preserve"> предприятието не би сключило административен договор, тъй като декларираната от него категория не отговаря на реалната към момента на постановяване на решението за предоставяне на безвъзмездна финансова помощ.</w:t>
      </w:r>
    </w:p>
    <w:p w14:paraId="4B8B537F" w14:textId="77777777" w:rsidR="00554256" w:rsidRPr="00953C71" w:rsidRDefault="00554256"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val="en-US" w:eastAsia="fr-FR"/>
        </w:rPr>
        <w:t>(</w:t>
      </w:r>
      <w:r w:rsidRPr="00953C71">
        <w:rPr>
          <w:rFonts w:ascii="Times New Roman" w:eastAsia="Times New Roman" w:hAnsi="Times New Roman"/>
          <w:b/>
          <w:sz w:val="24"/>
          <w:szCs w:val="24"/>
          <w:lang w:eastAsia="fr-FR"/>
        </w:rPr>
        <w:t>2</w:t>
      </w:r>
      <w:r w:rsidRPr="00953C71">
        <w:rPr>
          <w:rFonts w:ascii="Times New Roman" w:eastAsia="Times New Roman" w:hAnsi="Times New Roman"/>
          <w:b/>
          <w:sz w:val="24"/>
          <w:szCs w:val="24"/>
          <w:lang w:val="en-US" w:eastAsia="fr-FR"/>
        </w:rPr>
        <w:t>)</w:t>
      </w:r>
      <w:r w:rsidRPr="00953C71">
        <w:rPr>
          <w:rFonts w:ascii="Times New Roman" w:eastAsia="Times New Roman" w:hAnsi="Times New Roman"/>
          <w:sz w:val="24"/>
          <w:szCs w:val="24"/>
          <w:lang w:val="en-US" w:eastAsia="fr-FR"/>
        </w:rPr>
        <w:t xml:space="preserve"> </w:t>
      </w:r>
      <w:r w:rsidRPr="00953C71">
        <w:rPr>
          <w:rFonts w:ascii="Times New Roman" w:eastAsia="Times New Roman" w:hAnsi="Times New Roman"/>
          <w:sz w:val="24"/>
          <w:szCs w:val="24"/>
          <w:lang w:eastAsia="fr-FR"/>
        </w:rPr>
        <w:t>В случай че, за да получи финансиране, Бенефициентът е декларирал, че дейностите не са започнати преди подаването на проектното предложение, независимо дали всички свързани плащания са извършени, и след сключване на Административния договор се установи, че е декларирал невярно това обстоятелство, УО на ПНИИДИТ прекратява едностранно сключения договор и изисква възстановяване на средствата по договора, вкл. дължимата законна лихва.</w:t>
      </w:r>
    </w:p>
    <w:p w14:paraId="3B0F0F32" w14:textId="35869A0B" w:rsidR="00554256" w:rsidRPr="00953C71" w:rsidRDefault="00554256" w:rsidP="00080F0F">
      <w:pPr>
        <w:spacing w:before="120"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(3) </w:t>
      </w:r>
      <w:r w:rsidRPr="00953C71">
        <w:rPr>
          <w:rFonts w:ascii="Times New Roman" w:eastAsia="Times New Roman" w:hAnsi="Times New Roman"/>
          <w:sz w:val="24"/>
          <w:szCs w:val="24"/>
          <w:lang w:eastAsia="fr-FR"/>
        </w:rPr>
        <w:t>Когато при изпълнението на дейности по проекта се установи, че заявените разходи за Бенефициента не отговарят на изискванията на чл. 2</w:t>
      </w:r>
      <w:r w:rsidR="005A7BCC" w:rsidRPr="00953C71">
        <w:rPr>
          <w:rFonts w:ascii="Times New Roman" w:eastAsia="Times New Roman" w:hAnsi="Times New Roman"/>
          <w:sz w:val="24"/>
          <w:szCs w:val="24"/>
          <w:lang w:eastAsia="fr-FR"/>
        </w:rPr>
        <w:t>7</w:t>
      </w:r>
      <w:r w:rsidRPr="00953C71">
        <w:rPr>
          <w:rFonts w:ascii="Times New Roman" w:eastAsia="Times New Roman" w:hAnsi="Times New Roman"/>
          <w:sz w:val="24"/>
          <w:szCs w:val="24"/>
          <w:lang w:eastAsia="fr-FR"/>
        </w:rPr>
        <w:t xml:space="preserve"> от Регламент (ЕС) № 651/2014 г. на Комисията, то посоченото ще доведе до възстановяване на помощта по реда на чл. </w:t>
      </w:r>
      <w:r w:rsidR="00ED7CB8" w:rsidRPr="00953C71">
        <w:rPr>
          <w:rFonts w:ascii="Times New Roman" w:eastAsia="Times New Roman" w:hAnsi="Times New Roman"/>
          <w:sz w:val="24"/>
          <w:szCs w:val="24"/>
          <w:lang w:eastAsia="fr-FR"/>
        </w:rPr>
        <w:t>11</w:t>
      </w:r>
      <w:r w:rsidRPr="00953C71">
        <w:rPr>
          <w:rFonts w:ascii="Times New Roman" w:eastAsia="Times New Roman" w:hAnsi="Times New Roman"/>
          <w:sz w:val="24"/>
          <w:szCs w:val="24"/>
          <w:lang w:eastAsia="fr-FR"/>
        </w:rPr>
        <w:t xml:space="preserve"> от настоящия договор.</w:t>
      </w:r>
    </w:p>
    <w:p w14:paraId="169D0C6E" w14:textId="54EBAB45" w:rsidR="00554256" w:rsidRPr="00953C71" w:rsidRDefault="00554256" w:rsidP="00080F0F">
      <w:pPr>
        <w:spacing w:before="120" w:after="0"/>
        <w:jc w:val="both"/>
        <w:rPr>
          <w:rFonts w:ascii="Times New Roman" w:hAnsi="Times New Roman"/>
          <w:sz w:val="24"/>
          <w:lang w:val="en-US"/>
        </w:rPr>
      </w:pPr>
      <w:r w:rsidRPr="00953C71">
        <w:rPr>
          <w:rFonts w:ascii="Times New Roman" w:eastAsia="Times New Roman" w:hAnsi="Times New Roman"/>
          <w:b/>
          <w:sz w:val="24"/>
          <w:szCs w:val="24"/>
          <w:lang w:eastAsia="fr-FR"/>
        </w:rPr>
        <w:t>(</w:t>
      </w:r>
      <w:r w:rsidR="008F267B" w:rsidRPr="00953C71">
        <w:rPr>
          <w:rFonts w:ascii="Times New Roman" w:eastAsia="Times New Roman" w:hAnsi="Times New Roman"/>
          <w:b/>
          <w:sz w:val="24"/>
          <w:szCs w:val="24"/>
          <w:lang w:eastAsia="fr-FR"/>
        </w:rPr>
        <w:t>6</w:t>
      </w:r>
      <w:r w:rsidRPr="00953C71">
        <w:rPr>
          <w:rFonts w:ascii="Times New Roman" w:eastAsia="Times New Roman" w:hAnsi="Times New Roman"/>
          <w:b/>
          <w:sz w:val="24"/>
          <w:szCs w:val="24"/>
          <w:lang w:eastAsia="fr-FR"/>
        </w:rPr>
        <w:t>)</w:t>
      </w:r>
      <w:r w:rsidRPr="00953C71">
        <w:rPr>
          <w:rFonts w:ascii="Times New Roman" w:eastAsia="Times New Roman" w:hAnsi="Times New Roman"/>
          <w:sz w:val="24"/>
          <w:szCs w:val="24"/>
          <w:lang w:eastAsia="fr-FR"/>
        </w:rPr>
        <w:t xml:space="preserve"> Нарушението на което и да е условие на Регламент (ЕС) № 651/2014, води до възстановяване на цялата финансова помощ по процедурата, заедно със съответните лихви.</w:t>
      </w:r>
    </w:p>
    <w:p w14:paraId="301D9A5A" w14:textId="77777777" w:rsidR="00554256" w:rsidRPr="00953C71" w:rsidRDefault="00554256" w:rsidP="00CE7487">
      <w:pPr>
        <w:spacing w:after="0"/>
        <w:jc w:val="both"/>
        <w:rPr>
          <w:rFonts w:ascii="Times New Roman" w:eastAsia="Times New Roman" w:hAnsi="Times New Roman"/>
          <w:sz w:val="24"/>
          <w:szCs w:val="24"/>
          <w:lang w:eastAsia="fr-FR"/>
        </w:rPr>
      </w:pPr>
    </w:p>
    <w:p w14:paraId="7FD1C547" w14:textId="6030D2B9" w:rsidR="008F324E" w:rsidRPr="008F324E" w:rsidRDefault="009F5B6E" w:rsidP="008F324E">
      <w:pPr>
        <w:spacing w:before="120" w:after="120" w:line="240" w:lineRule="auto"/>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lastRenderedPageBreak/>
        <w:t>Чл</w:t>
      </w:r>
      <w:r w:rsidR="00D87CA0"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11.</w:t>
      </w:r>
      <w:r w:rsidR="008F324E">
        <w:rPr>
          <w:rFonts w:ascii="Times New Roman" w:eastAsia="Times New Roman" w:hAnsi="Times New Roman"/>
          <w:b/>
          <w:sz w:val="24"/>
          <w:szCs w:val="24"/>
          <w:lang w:eastAsia="fr-FR"/>
        </w:rPr>
        <w:t xml:space="preserve"> </w:t>
      </w:r>
      <w:r w:rsidR="008F324E" w:rsidRPr="008F324E">
        <w:rPr>
          <w:rFonts w:ascii="Times New Roman" w:eastAsia="Times New Roman" w:hAnsi="Times New Roman"/>
          <w:b/>
          <w:sz w:val="24"/>
          <w:szCs w:val="24"/>
          <w:lang w:eastAsia="fr-FR"/>
        </w:rPr>
        <w:t>(1)</w:t>
      </w:r>
      <w:r w:rsidR="008F324E" w:rsidRPr="008F324E">
        <w:rPr>
          <w:rFonts w:ascii="Times New Roman" w:hAnsi="Times New Roman"/>
          <w:b/>
          <w:sz w:val="24"/>
        </w:rPr>
        <w:t xml:space="preserve"> </w:t>
      </w:r>
      <w:r w:rsidR="008F324E">
        <w:rPr>
          <w:rFonts w:ascii="Times New Roman" w:hAnsi="Times New Roman"/>
          <w:b/>
          <w:sz w:val="24"/>
        </w:rPr>
        <w:t xml:space="preserve">По отношение на </w:t>
      </w:r>
      <w:r w:rsidR="008F324E" w:rsidRPr="008F324E">
        <w:rPr>
          <w:rFonts w:ascii="Times New Roman" w:eastAsia="Times New Roman" w:hAnsi="Times New Roman"/>
          <w:b/>
          <w:sz w:val="24"/>
          <w:szCs w:val="24"/>
          <w:lang w:eastAsia="fr-FR"/>
        </w:rPr>
        <w:t xml:space="preserve">безвъзмездната финансова помощ </w:t>
      </w:r>
      <w:r w:rsidR="008F324E" w:rsidRPr="008F324E">
        <w:rPr>
          <w:rFonts w:ascii="Times New Roman" w:eastAsia="Times New Roman" w:hAnsi="Times New Roman"/>
          <w:b/>
          <w:bCs/>
          <w:sz w:val="24"/>
          <w:szCs w:val="24"/>
          <w:lang w:eastAsia="fr-FR"/>
        </w:rPr>
        <w:t>на Бенефициента-партньор</w:t>
      </w:r>
      <w:r w:rsidR="008F324E">
        <w:rPr>
          <w:rFonts w:ascii="Times New Roman" w:eastAsia="Times New Roman" w:hAnsi="Times New Roman"/>
          <w:b/>
          <w:bCs/>
          <w:sz w:val="24"/>
          <w:szCs w:val="24"/>
          <w:lang w:eastAsia="fr-FR"/>
        </w:rPr>
        <w:t>, който е висше училище или научна организация, в случай че се</w:t>
      </w:r>
      <w:r w:rsidR="008F324E" w:rsidRPr="008F324E">
        <w:rPr>
          <w:rFonts w:ascii="Times New Roman" w:eastAsia="Times New Roman" w:hAnsi="Times New Roman"/>
          <w:b/>
          <w:bCs/>
          <w:sz w:val="24"/>
          <w:szCs w:val="24"/>
          <w:lang w:eastAsia="fr-FR"/>
        </w:rPr>
        <w:t xml:space="preserve"> предоставя в режим „непомощ“</w:t>
      </w:r>
      <w:r w:rsidR="008F324E" w:rsidRPr="008F324E">
        <w:rPr>
          <w:rFonts w:ascii="Times New Roman" w:eastAsia="Times New Roman" w:hAnsi="Times New Roman"/>
          <w:b/>
          <w:sz w:val="24"/>
          <w:szCs w:val="24"/>
          <w:lang w:eastAsia="fr-FR"/>
        </w:rPr>
        <w:t>:</w:t>
      </w:r>
    </w:p>
    <w:p w14:paraId="2D8A1F7E" w14:textId="506C29B3" w:rsidR="008F324E" w:rsidRPr="008F324E" w:rsidRDefault="008F324E" w:rsidP="008F324E">
      <w:pPr>
        <w:spacing w:before="120" w:after="120" w:line="240" w:lineRule="auto"/>
        <w:jc w:val="both"/>
        <w:rPr>
          <w:rFonts w:ascii="Times New Roman" w:eastAsia="Times New Roman" w:hAnsi="Times New Roman"/>
          <w:bCs/>
          <w:sz w:val="24"/>
          <w:szCs w:val="24"/>
          <w:lang w:eastAsia="fr-FR"/>
        </w:rPr>
      </w:pPr>
      <w:r w:rsidRPr="008F324E">
        <w:rPr>
          <w:rFonts w:ascii="Times New Roman" w:eastAsia="Times New Roman" w:hAnsi="Times New Roman"/>
          <w:b/>
          <w:sz w:val="24"/>
          <w:szCs w:val="24"/>
          <w:lang w:eastAsia="fr-FR"/>
        </w:rPr>
        <w:t>(1)</w:t>
      </w:r>
      <w:r w:rsidRPr="008F324E">
        <w:rPr>
          <w:rFonts w:ascii="Times New Roman" w:eastAsia="Times New Roman" w:hAnsi="Times New Roman"/>
          <w:bCs/>
          <w:sz w:val="24"/>
          <w:szCs w:val="24"/>
          <w:lang w:eastAsia="fr-FR"/>
        </w:rPr>
        <w:tab/>
        <w:t xml:space="preserve">Бенефициента-партньор, който е висше училище или научна организация е отговорен за отделното </w:t>
      </w:r>
      <w:r w:rsidRPr="008F324E">
        <w:rPr>
          <w:rFonts w:ascii="Times New Roman" w:eastAsia="Times New Roman" w:hAnsi="Times New Roman"/>
          <w:sz w:val="24"/>
          <w:szCs w:val="24"/>
          <w:lang w:eastAsia="fr-FR"/>
        </w:rPr>
        <w:t xml:space="preserve">отчитане на финансирането, разходите и приходите от стопански дейности, ако се окаже, че извършва такива, въз основа на последователно прилагани принципи за осчетоводяване на разходите, които могат да бъдат обективно оправдани </w:t>
      </w:r>
      <w:r w:rsidRPr="008F324E">
        <w:rPr>
          <w:rFonts w:ascii="Times New Roman" w:eastAsia="Times New Roman" w:hAnsi="Times New Roman"/>
          <w:bCs/>
          <w:sz w:val="24"/>
          <w:szCs w:val="24"/>
          <w:lang w:eastAsia="fr-FR"/>
        </w:rPr>
        <w:t>съгласно Рамката</w:t>
      </w:r>
      <w:r w:rsidRPr="008F324E">
        <w:rPr>
          <w:rFonts w:ascii="Times New Roman" w:eastAsia="Times New Roman" w:hAnsi="Times New Roman"/>
          <w:bCs/>
          <w:sz w:val="24"/>
          <w:szCs w:val="24"/>
          <w:vertAlign w:val="superscript"/>
          <w:lang w:eastAsia="fr-FR"/>
        </w:rPr>
        <w:footnoteReference w:id="6"/>
      </w:r>
      <w:r w:rsidRPr="008F324E">
        <w:rPr>
          <w:rFonts w:ascii="Times New Roman" w:eastAsia="Times New Roman" w:hAnsi="Times New Roman"/>
          <w:bCs/>
          <w:sz w:val="24"/>
          <w:szCs w:val="24"/>
          <w:lang w:eastAsia="fr-FR"/>
        </w:rPr>
        <w:t xml:space="preserve">, раздел Определения, т. 16, т. </w:t>
      </w:r>
      <w:proofErr w:type="spellStart"/>
      <w:r w:rsidRPr="008F324E">
        <w:rPr>
          <w:rFonts w:ascii="Times New Roman" w:eastAsia="Times New Roman" w:hAnsi="Times New Roman"/>
          <w:bCs/>
          <w:sz w:val="24"/>
          <w:szCs w:val="24"/>
          <w:lang w:eastAsia="fr-FR"/>
        </w:rPr>
        <w:t>ее</w:t>
      </w:r>
      <w:proofErr w:type="spellEnd"/>
      <w:r w:rsidRPr="008F324E">
        <w:rPr>
          <w:rFonts w:ascii="Times New Roman" w:eastAsia="Times New Roman" w:hAnsi="Times New Roman"/>
          <w:bCs/>
          <w:sz w:val="24"/>
          <w:szCs w:val="24"/>
          <w:lang w:eastAsia="fr-FR"/>
        </w:rPr>
        <w:t xml:space="preserve">). Отделната </w:t>
      </w:r>
      <w:r w:rsidRPr="008F324E">
        <w:rPr>
          <w:rFonts w:ascii="Times New Roman" w:eastAsia="Times New Roman" w:hAnsi="Times New Roman"/>
          <w:sz w:val="24"/>
          <w:szCs w:val="24"/>
          <w:lang w:eastAsia="fr-FR"/>
        </w:rPr>
        <w:t>счетоводна</w:t>
      </w:r>
      <w:r w:rsidRPr="008F324E">
        <w:rPr>
          <w:rFonts w:ascii="Times New Roman" w:eastAsia="Times New Roman" w:hAnsi="Times New Roman"/>
          <w:bCs/>
          <w:sz w:val="24"/>
          <w:szCs w:val="24"/>
          <w:lang w:eastAsia="fr-FR"/>
        </w:rPr>
        <w:t xml:space="preserve"> </w:t>
      </w:r>
      <w:r w:rsidRPr="008F324E">
        <w:rPr>
          <w:rFonts w:ascii="Times New Roman" w:eastAsia="Times New Roman" w:hAnsi="Times New Roman"/>
          <w:sz w:val="24"/>
          <w:szCs w:val="24"/>
          <w:lang w:eastAsia="fr-FR"/>
        </w:rPr>
        <w:t>отчетност</w:t>
      </w:r>
      <w:r w:rsidRPr="008F324E">
        <w:rPr>
          <w:rFonts w:ascii="Times New Roman" w:eastAsia="Times New Roman" w:hAnsi="Times New Roman"/>
          <w:bCs/>
          <w:sz w:val="24"/>
          <w:szCs w:val="24"/>
          <w:lang w:eastAsia="fr-FR"/>
        </w:rPr>
        <w:t xml:space="preserve"> за стопански и нестопански дейности изисква и поддържане на дневници за ежедневното ползване на оборудване, сгради, човешки ресурси, материали и т.н. Това включва подробна документация за времето и начина на използване на тези ресурси, което е от съществено значение за спазването на законодателството за държавни помощи. </w:t>
      </w:r>
    </w:p>
    <w:p w14:paraId="26E6F16D" w14:textId="218F781F" w:rsidR="008F324E" w:rsidRPr="008F324E" w:rsidRDefault="008F324E" w:rsidP="008F324E">
      <w:pPr>
        <w:spacing w:before="120" w:after="120" w:line="240" w:lineRule="auto"/>
        <w:jc w:val="both"/>
        <w:rPr>
          <w:rFonts w:ascii="Times New Roman" w:eastAsia="Times New Roman" w:hAnsi="Times New Roman"/>
          <w:bCs/>
          <w:sz w:val="24"/>
          <w:szCs w:val="24"/>
          <w:lang w:eastAsia="fr-FR"/>
        </w:rPr>
      </w:pPr>
      <w:r w:rsidRPr="008F324E">
        <w:rPr>
          <w:rFonts w:ascii="Times New Roman" w:eastAsia="Times New Roman" w:hAnsi="Times New Roman"/>
          <w:b/>
          <w:sz w:val="24"/>
          <w:szCs w:val="24"/>
          <w:lang w:eastAsia="fr-FR"/>
        </w:rPr>
        <w:t xml:space="preserve">(2) </w:t>
      </w:r>
      <w:r w:rsidRPr="008F324E">
        <w:rPr>
          <w:rFonts w:ascii="Times New Roman" w:eastAsia="Times New Roman" w:hAnsi="Times New Roman"/>
          <w:sz w:val="24"/>
          <w:szCs w:val="24"/>
          <w:lang w:eastAsia="fr-FR"/>
        </w:rPr>
        <w:t xml:space="preserve">Съгласно т. 19 от Рамката, когато </w:t>
      </w:r>
      <w:r w:rsidRPr="008F324E">
        <w:rPr>
          <w:rFonts w:ascii="Times New Roman" w:eastAsia="Times New Roman" w:hAnsi="Times New Roman"/>
          <w:bCs/>
          <w:sz w:val="24"/>
          <w:szCs w:val="24"/>
          <w:lang w:eastAsia="fr-FR"/>
        </w:rPr>
        <w:t xml:space="preserve">Бенефициент-партньор, който е висше училище или научна организация </w:t>
      </w:r>
      <w:r w:rsidRPr="008F324E">
        <w:rPr>
          <w:rFonts w:ascii="Times New Roman" w:eastAsia="Times New Roman" w:hAnsi="Times New Roman"/>
          <w:sz w:val="24"/>
          <w:szCs w:val="24"/>
          <w:lang w:eastAsia="fr-FR"/>
        </w:rPr>
        <w:t>упражнява едновременно дейности със стопанска и с нестопанска цел, публичното финансиране на дейностите с нестопанска цел не попада в приложното поле на член 107, параграф 1 от Договора, ако съотношението на двата вида дейности и на техните разходи, финансиране и приходи могат да бъдат ясно разделени, така че ефективно да се избегне кръстосаното субсидиране. Доказателство за надлежното разпределение на разходите, финансирането и приходите могат да бъдат годишните финансови отчети на съответния субект.</w:t>
      </w:r>
    </w:p>
    <w:p w14:paraId="04C8B579" w14:textId="590DCD0A" w:rsidR="008F324E" w:rsidRPr="008F324E" w:rsidRDefault="008F324E" w:rsidP="008F324E">
      <w:pPr>
        <w:spacing w:before="120" w:after="120" w:line="240" w:lineRule="auto"/>
        <w:jc w:val="both"/>
        <w:rPr>
          <w:rFonts w:ascii="Times New Roman" w:eastAsia="Times New Roman" w:hAnsi="Times New Roman"/>
          <w:sz w:val="24"/>
          <w:szCs w:val="24"/>
          <w:lang w:eastAsia="fr-FR"/>
        </w:rPr>
      </w:pPr>
      <w:r w:rsidRPr="008F324E">
        <w:rPr>
          <w:rFonts w:ascii="Times New Roman" w:eastAsia="Times New Roman" w:hAnsi="Times New Roman"/>
          <w:b/>
          <w:sz w:val="24"/>
          <w:szCs w:val="24"/>
          <w:lang w:eastAsia="fr-FR"/>
        </w:rPr>
        <w:t xml:space="preserve">(3) </w:t>
      </w:r>
      <w:r w:rsidRPr="008F324E">
        <w:rPr>
          <w:rFonts w:ascii="Times New Roman" w:eastAsia="Times New Roman" w:hAnsi="Times New Roman"/>
          <w:sz w:val="24"/>
          <w:szCs w:val="24"/>
          <w:lang w:eastAsia="fr-FR"/>
        </w:rPr>
        <w:t>Бенефициентът-партньор, който е висше училище или научна организация е длъжен придобитото с финансирането по проекта оборудване (ако има такова) да бъде използвано само за дейности при спазване на условията на т. 20 от Рамката за държавна помощ за научни изследвания, развитие и иновации: образование за повече и по-добре квалифицирани човешки ресурси; осъществяване на независими изследователски и развойни дейности за повече знания и по-добро разбиране, включително изследователски и развойни дейности в сътрудничество; широко разпространение на резултатите от изследователската дейност при неизключителни и недискриминационни условия; дейности за трансфер на технологии с вътрешен характер. Бенефициентът е длъжен да води регулярно дневник за натоварването и експлоатацията на закупеното оборудване.</w:t>
      </w:r>
    </w:p>
    <w:p w14:paraId="22E69264" w14:textId="35E34107" w:rsidR="008F324E" w:rsidRPr="008F324E" w:rsidRDefault="008F324E" w:rsidP="008F324E">
      <w:pPr>
        <w:spacing w:before="120" w:after="120" w:line="240" w:lineRule="auto"/>
        <w:jc w:val="both"/>
        <w:rPr>
          <w:rFonts w:ascii="Times New Roman" w:eastAsia="Times New Roman" w:hAnsi="Times New Roman"/>
          <w:sz w:val="24"/>
          <w:szCs w:val="24"/>
          <w:lang w:eastAsia="fr-FR"/>
        </w:rPr>
      </w:pPr>
      <w:r w:rsidRPr="008F324E">
        <w:rPr>
          <w:rFonts w:ascii="Times New Roman" w:eastAsia="Times New Roman" w:hAnsi="Times New Roman"/>
          <w:b/>
          <w:sz w:val="24"/>
          <w:szCs w:val="24"/>
          <w:lang w:eastAsia="fr-FR"/>
        </w:rPr>
        <w:t>(4)</w:t>
      </w:r>
      <w:r w:rsidRPr="008F324E">
        <w:rPr>
          <w:rFonts w:ascii="Times New Roman" w:hAnsi="Times New Roman"/>
          <w:b/>
          <w:sz w:val="24"/>
        </w:rPr>
        <w:t xml:space="preserve"> </w:t>
      </w:r>
      <w:r w:rsidRPr="008F324E">
        <w:rPr>
          <w:rFonts w:ascii="Times New Roman" w:eastAsia="SimSun" w:hAnsi="Times New Roman"/>
          <w:sz w:val="24"/>
          <w:szCs w:val="24"/>
          <w:lang w:eastAsia="zh-CN"/>
        </w:rPr>
        <w:t>При извършване на проверка, по отношение на Бенефициентът-партньор, който е висше училище или научна организация не следва да е налице превишаване на максималния праг от 20 % икономическа дейност от общия си годишен капацитет в годината/</w:t>
      </w:r>
      <w:proofErr w:type="spellStart"/>
      <w:r w:rsidRPr="008F324E">
        <w:rPr>
          <w:rFonts w:ascii="Times New Roman" w:eastAsia="SimSun" w:hAnsi="Times New Roman"/>
          <w:sz w:val="24"/>
          <w:szCs w:val="24"/>
          <w:lang w:eastAsia="zh-CN"/>
        </w:rPr>
        <w:t>ите</w:t>
      </w:r>
      <w:proofErr w:type="spellEnd"/>
      <w:r w:rsidRPr="008F324E">
        <w:rPr>
          <w:rFonts w:ascii="Times New Roman" w:eastAsia="SimSun" w:hAnsi="Times New Roman"/>
          <w:sz w:val="24"/>
          <w:szCs w:val="24"/>
          <w:lang w:eastAsia="zh-CN"/>
        </w:rPr>
        <w:t xml:space="preserve">, в която/които е извършвал дейности по настоящия договор. В случай на установено превишаване на посочения, размерът на допустимите разходи се коригира до максималния праг при спазване условията на т. 21 от Рамката.  </w:t>
      </w:r>
    </w:p>
    <w:p w14:paraId="028AB8FC" w14:textId="37093A31" w:rsidR="008F324E" w:rsidRPr="008F324E" w:rsidRDefault="008F324E" w:rsidP="008F324E">
      <w:pPr>
        <w:spacing w:before="120" w:after="120" w:line="240" w:lineRule="auto"/>
        <w:jc w:val="both"/>
        <w:rPr>
          <w:rFonts w:ascii="Times New Roman" w:hAnsi="Times New Roman"/>
          <w:b/>
          <w:sz w:val="24"/>
        </w:rPr>
      </w:pPr>
      <w:r w:rsidRPr="008F324E">
        <w:rPr>
          <w:rFonts w:ascii="Times New Roman" w:eastAsia="Times New Roman" w:hAnsi="Times New Roman"/>
          <w:b/>
          <w:sz w:val="24"/>
          <w:szCs w:val="24"/>
          <w:lang w:eastAsia="fr-FR"/>
        </w:rPr>
        <w:t xml:space="preserve">(5) </w:t>
      </w:r>
      <w:r w:rsidRPr="008F324E">
        <w:rPr>
          <w:rFonts w:ascii="Times New Roman" w:eastAsia="Times New Roman" w:hAnsi="Times New Roman"/>
          <w:sz w:val="24"/>
          <w:szCs w:val="24"/>
          <w:lang w:eastAsia="fr-FR"/>
        </w:rPr>
        <w:t xml:space="preserve">Бенефициентът-партньор, който е висше училище или научна организация е отговорен за недопускане на прехвърляне на непряка държавна помощ към предприятия чрез полученото от него публично финансиране съгласно т. 2.2. от Рамката и </w:t>
      </w:r>
      <w:r w:rsidRPr="008F324E">
        <w:rPr>
          <w:rFonts w:ascii="Times New Roman" w:eastAsia="Times New Roman" w:hAnsi="Times New Roman"/>
          <w:sz w:val="24"/>
          <w:szCs w:val="24"/>
          <w:lang w:eastAsia="fr-FR"/>
        </w:rPr>
        <w:lastRenderedPageBreak/>
        <w:t xml:space="preserve">принадлежащите й подточки, като в същото време </w:t>
      </w:r>
      <w:r w:rsidRPr="008F324E">
        <w:rPr>
          <w:rFonts w:ascii="Times New Roman" w:eastAsia="SimSun" w:hAnsi="Times New Roman"/>
          <w:sz w:val="24"/>
          <w:szCs w:val="24"/>
          <w:lang w:eastAsia="zh-CN"/>
        </w:rPr>
        <w:t>получават подходящо възнаграждение за своите услуги, в съответствие с разпоредбите на т. 26 от Рамката</w:t>
      </w:r>
      <w:r w:rsidRPr="008F324E">
        <w:rPr>
          <w:rFonts w:ascii="Times New Roman" w:eastAsia="Times New Roman" w:hAnsi="Times New Roman"/>
          <w:sz w:val="24"/>
          <w:szCs w:val="24"/>
          <w:lang w:eastAsia="fr-FR"/>
        </w:rPr>
        <w:t>.</w:t>
      </w:r>
    </w:p>
    <w:p w14:paraId="2B0445D1" w14:textId="25883E2C" w:rsidR="006C3F1E" w:rsidRPr="00953C71" w:rsidRDefault="008F324E" w:rsidP="00B74FFF">
      <w:pPr>
        <w:spacing w:after="0"/>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 xml:space="preserve">Чл. 12 </w:t>
      </w:r>
      <w:r w:rsidR="006C3F1E" w:rsidRPr="00953C71">
        <w:rPr>
          <w:rFonts w:ascii="Times New Roman" w:eastAsia="Times New Roman" w:hAnsi="Times New Roman"/>
          <w:sz w:val="24"/>
          <w:szCs w:val="24"/>
          <w:lang w:eastAsia="fr-FR"/>
        </w:rPr>
        <w:t xml:space="preserve">Възстановяване на </w:t>
      </w:r>
      <w:r w:rsidR="007A3643" w:rsidRPr="00953C71">
        <w:rPr>
          <w:rFonts w:ascii="Times New Roman" w:eastAsia="Times New Roman" w:hAnsi="Times New Roman"/>
          <w:sz w:val="24"/>
          <w:szCs w:val="24"/>
          <w:lang w:eastAsia="fr-FR"/>
        </w:rPr>
        <w:t xml:space="preserve">държавна/минимална </w:t>
      </w:r>
      <w:r w:rsidR="006C3F1E" w:rsidRPr="00953C71">
        <w:rPr>
          <w:rFonts w:ascii="Times New Roman" w:eastAsia="Times New Roman" w:hAnsi="Times New Roman"/>
          <w:sz w:val="24"/>
          <w:szCs w:val="24"/>
          <w:lang w:eastAsia="fr-FR"/>
        </w:rPr>
        <w:t>помощ:</w:t>
      </w:r>
    </w:p>
    <w:p w14:paraId="4D206DF3" w14:textId="467D7FDD" w:rsidR="00CE7487" w:rsidRPr="00953C71" w:rsidRDefault="00ED7CB8"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(1)</w:t>
      </w:r>
      <w:r w:rsidR="00CE7487" w:rsidRPr="00953C71">
        <w:rPr>
          <w:rFonts w:ascii="Times New Roman" w:eastAsia="Times New Roman" w:hAnsi="Times New Roman"/>
          <w:b/>
          <w:sz w:val="24"/>
          <w:szCs w:val="24"/>
          <w:lang w:eastAsia="fr-FR"/>
        </w:rPr>
        <w:t xml:space="preserve"> </w:t>
      </w:r>
      <w:r w:rsidR="00CE7487" w:rsidRPr="00953C71">
        <w:rPr>
          <w:rFonts w:ascii="Times New Roman" w:eastAsia="Times New Roman" w:hAnsi="Times New Roman"/>
          <w:sz w:val="24"/>
          <w:szCs w:val="24"/>
          <w:lang w:eastAsia="fr-FR"/>
        </w:rPr>
        <w:t>Неправомерно получената държавна/ минимална помощ представлява публично вземане съгласно чл. 37 от Закона за държавните помощи,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1C7F4AC6" w14:textId="04F2B6DE" w:rsidR="00CE7487" w:rsidRPr="00953C71" w:rsidRDefault="00ED7CB8"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(2) </w:t>
      </w:r>
      <w:r w:rsidR="00CE7487" w:rsidRPr="00953C71">
        <w:rPr>
          <w:rFonts w:ascii="Times New Roman" w:eastAsia="Times New Roman" w:hAnsi="Times New Roman"/>
          <w:sz w:val="24"/>
          <w:szCs w:val="24"/>
          <w:lang w:eastAsia="fr-FR"/>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счетоводно отчитане на разходите към момента на изпълнение на АДПБФП.</w:t>
      </w:r>
    </w:p>
    <w:p w14:paraId="54C63216" w14:textId="28D3B0B9" w:rsidR="00CE7487" w:rsidRPr="00953C71" w:rsidRDefault="00ED7CB8"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(3)</w:t>
      </w:r>
      <w:r w:rsidR="00CE7487" w:rsidRPr="00953C71">
        <w:rPr>
          <w:rFonts w:ascii="Times New Roman" w:eastAsia="Times New Roman" w:hAnsi="Times New Roman"/>
          <w:b/>
          <w:sz w:val="24"/>
          <w:szCs w:val="24"/>
          <w:lang w:eastAsia="fr-FR"/>
        </w:rPr>
        <w:t xml:space="preserve"> </w:t>
      </w:r>
      <w:r w:rsidR="00CE7487" w:rsidRPr="00953C71">
        <w:rPr>
          <w:rFonts w:ascii="Times New Roman" w:eastAsia="Times New Roman" w:hAnsi="Times New Roman"/>
          <w:sz w:val="24"/>
          <w:szCs w:val="24"/>
          <w:lang w:eastAsia="fr-FR"/>
        </w:rPr>
        <w:t>В случай на неправомерно предоставена държавна/минимална помощ, която представлява публично вземане, помощта се възстановява по реда на ДОПК.</w:t>
      </w:r>
    </w:p>
    <w:p w14:paraId="249A53F9" w14:textId="642079E2" w:rsidR="005A7BCC" w:rsidRPr="00953C71" w:rsidRDefault="005A7BCC" w:rsidP="005A7BCC">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Чл. </w:t>
      </w:r>
      <w:r w:rsidRPr="00953C71">
        <w:rPr>
          <w:rFonts w:ascii="Times New Roman" w:eastAsia="Times New Roman" w:hAnsi="Times New Roman"/>
          <w:b/>
          <w:sz w:val="24"/>
          <w:szCs w:val="24"/>
          <w:lang w:val="en-US" w:eastAsia="fr-FR"/>
        </w:rPr>
        <w:t>1</w:t>
      </w:r>
      <w:r w:rsidR="008F324E">
        <w:rPr>
          <w:rFonts w:ascii="Times New Roman" w:eastAsia="Times New Roman" w:hAnsi="Times New Roman"/>
          <w:b/>
          <w:sz w:val="24"/>
          <w:szCs w:val="24"/>
          <w:lang w:eastAsia="fr-FR"/>
        </w:rPr>
        <w:t>3</w:t>
      </w:r>
      <w:r w:rsidRPr="00953C71">
        <w:rPr>
          <w:rFonts w:ascii="Times New Roman" w:eastAsia="Times New Roman" w:hAnsi="Times New Roman"/>
          <w:b/>
          <w:sz w:val="24"/>
          <w:szCs w:val="24"/>
          <w:lang w:eastAsia="fr-FR"/>
        </w:rPr>
        <w:t xml:space="preserve"> </w:t>
      </w:r>
      <w:r w:rsidRPr="00953C71">
        <w:rPr>
          <w:rFonts w:ascii="Times New Roman" w:eastAsia="Times New Roman" w:hAnsi="Times New Roman"/>
          <w:sz w:val="24"/>
          <w:szCs w:val="24"/>
          <w:lang w:eastAsia="fr-FR"/>
        </w:rPr>
        <w:t xml:space="preserve">Предвид, че настоящият договор се изпълнява в </w:t>
      </w:r>
      <w:proofErr w:type="spellStart"/>
      <w:r w:rsidRPr="00953C71">
        <w:rPr>
          <w:rFonts w:ascii="Times New Roman" w:eastAsia="Times New Roman" w:hAnsi="Times New Roman"/>
          <w:sz w:val="24"/>
          <w:szCs w:val="24"/>
          <w:lang w:eastAsia="fr-FR"/>
        </w:rPr>
        <w:t>патньорство</w:t>
      </w:r>
      <w:proofErr w:type="spellEnd"/>
      <w:r w:rsidRPr="00953C71">
        <w:rPr>
          <w:rFonts w:ascii="Times New Roman" w:eastAsia="Times New Roman" w:hAnsi="Times New Roman"/>
          <w:sz w:val="24"/>
          <w:szCs w:val="24"/>
          <w:lang w:eastAsia="fr-FR"/>
        </w:rPr>
        <w:t>:</w:t>
      </w:r>
    </w:p>
    <w:p w14:paraId="7ED1F846" w14:textId="2A3AAD99" w:rsidR="005A7BCC" w:rsidRPr="00953C71" w:rsidRDefault="005A7BCC" w:rsidP="005A7BCC">
      <w:pPr>
        <w:spacing w:before="120" w:after="120" w:line="240" w:lineRule="auto"/>
        <w:jc w:val="both"/>
        <w:rPr>
          <w:rFonts w:ascii="Times New Roman" w:eastAsia="Times New Roman" w:hAnsi="Times New Roman"/>
          <w:sz w:val="24"/>
          <w:szCs w:val="24"/>
          <w:lang w:val="en-US" w:eastAsia="fr-FR"/>
        </w:rPr>
      </w:pPr>
      <w:r w:rsidRPr="00953C71">
        <w:rPr>
          <w:rFonts w:ascii="Times New Roman" w:eastAsia="Times New Roman" w:hAnsi="Times New Roman"/>
          <w:b/>
          <w:sz w:val="24"/>
          <w:szCs w:val="24"/>
          <w:lang w:eastAsia="fr-FR"/>
        </w:rPr>
        <w:t>(1)</w:t>
      </w:r>
      <w:r w:rsidRPr="00953C71">
        <w:rPr>
          <w:rFonts w:ascii="Times New Roman" w:eastAsia="Times New Roman" w:hAnsi="Times New Roman"/>
          <w:sz w:val="24"/>
          <w:szCs w:val="24"/>
          <w:lang w:eastAsia="fr-FR"/>
        </w:rPr>
        <w:t xml:space="preserve"> Бенефициентът-кандидат</w:t>
      </w:r>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задължава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извършва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следните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дейности</w:t>
      </w:r>
      <w:proofErr w:type="spellEnd"/>
      <w:r w:rsidRPr="00953C71">
        <w:rPr>
          <w:rFonts w:ascii="Times New Roman" w:eastAsia="Times New Roman" w:hAnsi="Times New Roman"/>
          <w:sz w:val="24"/>
          <w:szCs w:val="24"/>
          <w:lang w:val="en-US" w:eastAsia="fr-FR"/>
        </w:rPr>
        <w:t>:</w:t>
      </w:r>
    </w:p>
    <w:p w14:paraId="582E890B" w14:textId="77777777" w:rsidR="005A7BCC" w:rsidRPr="00953C71" w:rsidRDefault="005A7BCC" w:rsidP="005A7BCC">
      <w:pPr>
        <w:spacing w:before="120" w:after="120" w:line="240" w:lineRule="auto"/>
        <w:jc w:val="both"/>
        <w:rPr>
          <w:rFonts w:ascii="Times New Roman" w:eastAsia="Times New Roman" w:hAnsi="Times New Roman"/>
          <w:sz w:val="24"/>
          <w:szCs w:val="24"/>
          <w:lang w:val="en-US" w:eastAsia="fr-FR"/>
        </w:rPr>
      </w:pPr>
      <w:r w:rsidRPr="00953C71">
        <w:rPr>
          <w:rFonts w:ascii="Times New Roman" w:eastAsia="Times New Roman" w:hAnsi="Times New Roman"/>
          <w:sz w:val="24"/>
          <w:szCs w:val="24"/>
          <w:lang w:eastAsia="fr-FR"/>
        </w:rPr>
        <w:t>а) к</w:t>
      </w:r>
      <w:proofErr w:type="spellStart"/>
      <w:r w:rsidRPr="00953C71">
        <w:rPr>
          <w:rFonts w:ascii="Times New Roman" w:eastAsia="Times New Roman" w:hAnsi="Times New Roman"/>
          <w:sz w:val="24"/>
          <w:szCs w:val="24"/>
          <w:lang w:val="en-US" w:eastAsia="fr-FR"/>
        </w:rPr>
        <w:t>оординира</w:t>
      </w:r>
      <w:proofErr w:type="spellEnd"/>
      <w:r w:rsidRPr="00953C71">
        <w:rPr>
          <w:rFonts w:ascii="Times New Roman" w:eastAsia="Times New Roman" w:hAnsi="Times New Roman"/>
          <w:sz w:val="24"/>
          <w:szCs w:val="24"/>
          <w:lang w:val="en-US" w:eastAsia="fr-FR"/>
        </w:rPr>
        <w:t xml:space="preserve"> </w:t>
      </w:r>
      <w:r w:rsidRPr="00C16250">
        <w:rPr>
          <w:rFonts w:ascii="Times New Roman" w:eastAsia="Times New Roman" w:hAnsi="Times New Roman"/>
          <w:sz w:val="24"/>
          <w:szCs w:val="24"/>
          <w:lang w:eastAsia="fr-FR"/>
        </w:rPr>
        <w:t>изпълнението</w:t>
      </w:r>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проекта</w:t>
      </w:r>
      <w:proofErr w:type="spellEnd"/>
      <w:r w:rsidRPr="00953C71">
        <w:rPr>
          <w:rFonts w:ascii="Times New Roman" w:eastAsia="Times New Roman" w:hAnsi="Times New Roman"/>
          <w:sz w:val="24"/>
          <w:szCs w:val="24"/>
          <w:lang w:val="en-US" w:eastAsia="fr-FR"/>
        </w:rPr>
        <w:t>;</w:t>
      </w:r>
    </w:p>
    <w:p w14:paraId="0C4C4F54" w14:textId="77777777" w:rsidR="005A7BCC" w:rsidRPr="00953C71" w:rsidRDefault="005A7BCC" w:rsidP="005A7BCC">
      <w:pPr>
        <w:spacing w:before="120" w:after="120" w:line="240" w:lineRule="auto"/>
        <w:jc w:val="both"/>
        <w:rPr>
          <w:rFonts w:ascii="Times New Roman" w:eastAsia="Times New Roman" w:hAnsi="Times New Roman"/>
          <w:sz w:val="24"/>
          <w:szCs w:val="24"/>
          <w:lang w:val="en-US" w:eastAsia="fr-FR"/>
        </w:rPr>
      </w:pPr>
      <w:r w:rsidRPr="00953C71">
        <w:rPr>
          <w:rFonts w:ascii="Times New Roman" w:eastAsia="Times New Roman" w:hAnsi="Times New Roman"/>
          <w:sz w:val="24"/>
          <w:szCs w:val="24"/>
          <w:lang w:val="en-US" w:eastAsia="fr-FR"/>
        </w:rPr>
        <w:t xml:space="preserve">б) </w:t>
      </w:r>
      <w:r w:rsidRPr="00953C71">
        <w:rPr>
          <w:rFonts w:ascii="Times New Roman" w:eastAsia="Times New Roman" w:hAnsi="Times New Roman"/>
          <w:sz w:val="24"/>
          <w:szCs w:val="24"/>
          <w:lang w:eastAsia="fr-FR"/>
        </w:rPr>
        <w:t>о</w:t>
      </w:r>
      <w:proofErr w:type="spellStart"/>
      <w:r w:rsidRPr="00953C71">
        <w:rPr>
          <w:rFonts w:ascii="Times New Roman" w:eastAsia="Times New Roman" w:hAnsi="Times New Roman"/>
          <w:sz w:val="24"/>
          <w:szCs w:val="24"/>
          <w:lang w:val="en-US" w:eastAsia="fr-FR"/>
        </w:rPr>
        <w:t>бобщава</w:t>
      </w:r>
      <w:proofErr w:type="spellEnd"/>
      <w:r w:rsidRPr="00953C71">
        <w:rPr>
          <w:rFonts w:ascii="Times New Roman" w:eastAsia="Times New Roman" w:hAnsi="Times New Roman"/>
          <w:sz w:val="24"/>
          <w:szCs w:val="24"/>
          <w:lang w:val="en-US" w:eastAsia="fr-FR"/>
        </w:rPr>
        <w:t xml:space="preserve"> </w:t>
      </w:r>
      <w:r w:rsidRPr="00C16250">
        <w:rPr>
          <w:rFonts w:ascii="Times New Roman" w:eastAsia="Times New Roman" w:hAnsi="Times New Roman"/>
          <w:sz w:val="24"/>
          <w:szCs w:val="24"/>
          <w:lang w:eastAsia="fr-FR"/>
        </w:rPr>
        <w:t>техническото</w:t>
      </w:r>
      <w:r w:rsidRPr="00953C71">
        <w:rPr>
          <w:rFonts w:ascii="Times New Roman" w:eastAsia="Times New Roman" w:hAnsi="Times New Roman"/>
          <w:sz w:val="24"/>
          <w:szCs w:val="24"/>
          <w:lang w:val="en-US" w:eastAsia="fr-FR"/>
        </w:rPr>
        <w:t xml:space="preserve"> и </w:t>
      </w:r>
      <w:proofErr w:type="spellStart"/>
      <w:r w:rsidRPr="00953C71">
        <w:rPr>
          <w:rFonts w:ascii="Times New Roman" w:eastAsia="Times New Roman" w:hAnsi="Times New Roman"/>
          <w:sz w:val="24"/>
          <w:szCs w:val="24"/>
          <w:lang w:val="en-US" w:eastAsia="fr-FR"/>
        </w:rPr>
        <w:t>финансово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отчитане</w:t>
      </w:r>
      <w:proofErr w:type="spellEnd"/>
      <w:r w:rsidRPr="00953C71">
        <w:rPr>
          <w:rFonts w:ascii="Times New Roman" w:eastAsia="Times New Roman" w:hAnsi="Times New Roman"/>
          <w:sz w:val="24"/>
          <w:szCs w:val="24"/>
          <w:lang w:eastAsia="fr-FR"/>
        </w:rPr>
        <w:t xml:space="preserve"> и </w:t>
      </w:r>
      <w:proofErr w:type="spellStart"/>
      <w:r w:rsidRPr="00953C71">
        <w:rPr>
          <w:rFonts w:ascii="Times New Roman" w:eastAsia="Times New Roman" w:hAnsi="Times New Roman"/>
          <w:sz w:val="24"/>
          <w:szCs w:val="24"/>
          <w:lang w:eastAsia="fr-FR"/>
        </w:rPr>
        <w:t>разхооправдателните</w:t>
      </w:r>
      <w:proofErr w:type="spellEnd"/>
      <w:r w:rsidRPr="00953C71">
        <w:rPr>
          <w:rFonts w:ascii="Times New Roman" w:eastAsia="Times New Roman" w:hAnsi="Times New Roman"/>
          <w:sz w:val="24"/>
          <w:szCs w:val="24"/>
          <w:lang w:eastAsia="fr-FR"/>
        </w:rPr>
        <w:t xml:space="preserve"> </w:t>
      </w:r>
      <w:proofErr w:type="spellStart"/>
      <w:r w:rsidRPr="00953C71">
        <w:rPr>
          <w:rFonts w:ascii="Times New Roman" w:eastAsia="Times New Roman" w:hAnsi="Times New Roman"/>
          <w:sz w:val="24"/>
          <w:szCs w:val="24"/>
          <w:lang w:eastAsia="fr-FR"/>
        </w:rPr>
        <w:t>докумети</w:t>
      </w:r>
      <w:proofErr w:type="spellEnd"/>
      <w:r w:rsidRPr="00953C71">
        <w:rPr>
          <w:rFonts w:ascii="Times New Roman" w:eastAsia="Times New Roman" w:hAnsi="Times New Roman"/>
          <w:sz w:val="24"/>
          <w:szCs w:val="24"/>
          <w:lang w:val="en-US" w:eastAsia="fr-FR"/>
        </w:rPr>
        <w:t>;</w:t>
      </w:r>
    </w:p>
    <w:p w14:paraId="668C054E" w14:textId="77777777" w:rsidR="005A7BCC" w:rsidRPr="00953C71" w:rsidRDefault="005A7BCC" w:rsidP="005A7BCC">
      <w:pPr>
        <w:spacing w:before="120" w:after="120" w:line="240" w:lineRule="auto"/>
        <w:jc w:val="both"/>
        <w:rPr>
          <w:rFonts w:ascii="Times New Roman" w:eastAsia="Times New Roman" w:hAnsi="Times New Roman"/>
          <w:sz w:val="24"/>
          <w:szCs w:val="24"/>
          <w:lang w:val="en-US" w:eastAsia="fr-FR"/>
        </w:rPr>
      </w:pPr>
      <w:r w:rsidRPr="00953C71">
        <w:rPr>
          <w:rFonts w:ascii="Times New Roman" w:eastAsia="Times New Roman" w:hAnsi="Times New Roman"/>
          <w:sz w:val="24"/>
          <w:szCs w:val="24"/>
          <w:lang w:eastAsia="fr-FR"/>
        </w:rPr>
        <w:t xml:space="preserve">в) </w:t>
      </w:r>
      <w:proofErr w:type="spellStart"/>
      <w:r w:rsidRPr="00953C71">
        <w:rPr>
          <w:rFonts w:ascii="Times New Roman" w:eastAsia="Times New Roman" w:hAnsi="Times New Roman"/>
          <w:sz w:val="24"/>
          <w:szCs w:val="24"/>
          <w:lang w:val="en-US" w:eastAsia="fr-FR"/>
        </w:rPr>
        <w:t>препраща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партньора</w:t>
      </w:r>
      <w:proofErr w:type="spellEnd"/>
      <w:r w:rsidRPr="00953C71">
        <w:rPr>
          <w:rFonts w:ascii="Times New Roman" w:eastAsia="Times New Roman" w:hAnsi="Times New Roman"/>
          <w:sz w:val="24"/>
          <w:szCs w:val="24"/>
          <w:lang w:eastAsia="fr-FR"/>
        </w:rPr>
        <w:t>/</w:t>
      </w:r>
      <w:proofErr w:type="spellStart"/>
      <w:r w:rsidRPr="00953C71">
        <w:rPr>
          <w:rFonts w:ascii="Times New Roman" w:eastAsia="Times New Roman" w:hAnsi="Times New Roman"/>
          <w:sz w:val="24"/>
          <w:szCs w:val="24"/>
          <w:lang w:eastAsia="fr-FR"/>
        </w:rPr>
        <w:t>ите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постъпило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искане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за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допълнителни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документи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или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друга</w:t>
      </w:r>
      <w:proofErr w:type="spellEnd"/>
      <w:r w:rsidRPr="00953C71">
        <w:rPr>
          <w:rFonts w:ascii="Times New Roman" w:eastAsia="Times New Roman" w:hAnsi="Times New Roman"/>
          <w:sz w:val="24"/>
          <w:szCs w:val="24"/>
          <w:lang w:val="en-US" w:eastAsia="fr-FR"/>
        </w:rPr>
        <w:t xml:space="preserve"> </w:t>
      </w:r>
      <w:r w:rsidRPr="00953C71">
        <w:rPr>
          <w:rFonts w:ascii="Times New Roman" w:eastAsia="Times New Roman" w:hAnsi="Times New Roman"/>
          <w:sz w:val="24"/>
          <w:szCs w:val="24"/>
          <w:lang w:eastAsia="fr-FR"/>
        </w:rPr>
        <w:t>информация</w:t>
      </w:r>
      <w:r w:rsidRPr="00953C71">
        <w:rPr>
          <w:rFonts w:ascii="Times New Roman" w:eastAsia="Times New Roman" w:hAnsi="Times New Roman"/>
          <w:sz w:val="24"/>
          <w:szCs w:val="24"/>
          <w:lang w:val="en-US" w:eastAsia="fr-FR"/>
        </w:rPr>
        <w:t>;</w:t>
      </w:r>
    </w:p>
    <w:p w14:paraId="24B47F98" w14:textId="77777777" w:rsidR="005A7BCC" w:rsidRPr="00953C71" w:rsidRDefault="005A7BCC" w:rsidP="005A7BCC">
      <w:pPr>
        <w:spacing w:before="120" w:after="120" w:line="240" w:lineRule="auto"/>
        <w:jc w:val="both"/>
        <w:rPr>
          <w:rFonts w:ascii="Times New Roman" w:eastAsia="Times New Roman" w:hAnsi="Times New Roman"/>
          <w:sz w:val="24"/>
          <w:szCs w:val="24"/>
          <w:lang w:val="en-US" w:eastAsia="fr-FR"/>
        </w:rPr>
      </w:pPr>
      <w:r w:rsidRPr="00953C71">
        <w:rPr>
          <w:rFonts w:ascii="Times New Roman" w:eastAsia="Times New Roman" w:hAnsi="Times New Roman"/>
          <w:sz w:val="24"/>
          <w:szCs w:val="24"/>
          <w:lang w:val="en-US" w:eastAsia="fr-FR"/>
        </w:rPr>
        <w:t xml:space="preserve">г) </w:t>
      </w:r>
      <w:r w:rsidRPr="00953C71">
        <w:rPr>
          <w:rFonts w:ascii="Times New Roman" w:eastAsia="Times New Roman" w:hAnsi="Times New Roman"/>
          <w:sz w:val="24"/>
          <w:szCs w:val="24"/>
          <w:lang w:eastAsia="fr-FR"/>
        </w:rPr>
        <w:t>п</w:t>
      </w:r>
      <w:proofErr w:type="spellStart"/>
      <w:r w:rsidRPr="00953C71">
        <w:rPr>
          <w:rFonts w:ascii="Times New Roman" w:eastAsia="Times New Roman" w:hAnsi="Times New Roman"/>
          <w:sz w:val="24"/>
          <w:szCs w:val="24"/>
          <w:lang w:val="en-US" w:eastAsia="fr-FR"/>
        </w:rPr>
        <w:t>ревежда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сметката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eastAsia="fr-FR"/>
        </w:rPr>
        <w:t xml:space="preserve"> съответния бенефициент-</w:t>
      </w:r>
      <w:proofErr w:type="spellStart"/>
      <w:r w:rsidRPr="00953C71">
        <w:rPr>
          <w:rFonts w:ascii="Times New Roman" w:eastAsia="Times New Roman" w:hAnsi="Times New Roman"/>
          <w:sz w:val="24"/>
          <w:szCs w:val="24"/>
          <w:lang w:val="en-US" w:eastAsia="fr-FR"/>
        </w:rPr>
        <w:t>партньор</w:t>
      </w:r>
      <w:proofErr w:type="spellEnd"/>
      <w:r w:rsidRPr="00953C71">
        <w:rPr>
          <w:rFonts w:ascii="Times New Roman" w:eastAsia="Times New Roman" w:hAnsi="Times New Roman"/>
          <w:sz w:val="24"/>
          <w:szCs w:val="24"/>
          <w:lang w:val="en-US" w:eastAsia="fr-FR"/>
        </w:rPr>
        <w:t xml:space="preserve"> </w:t>
      </w:r>
      <w:r w:rsidRPr="00953C71">
        <w:rPr>
          <w:rFonts w:ascii="Times New Roman" w:eastAsia="Times New Roman" w:hAnsi="Times New Roman"/>
          <w:sz w:val="24"/>
          <w:szCs w:val="24"/>
          <w:lang w:eastAsia="fr-FR"/>
        </w:rPr>
        <w:t>всяко плащане за него</w:t>
      </w:r>
      <w:r w:rsidRPr="00953C71">
        <w:rPr>
          <w:rFonts w:ascii="Times New Roman" w:eastAsia="Times New Roman" w:hAnsi="Times New Roman"/>
          <w:sz w:val="24"/>
          <w:szCs w:val="24"/>
          <w:lang w:val="en-US" w:eastAsia="fr-FR"/>
        </w:rPr>
        <w:t xml:space="preserve"> в </w:t>
      </w:r>
      <w:proofErr w:type="spellStart"/>
      <w:r w:rsidRPr="00953C71">
        <w:rPr>
          <w:rFonts w:ascii="Times New Roman" w:eastAsia="Times New Roman" w:hAnsi="Times New Roman"/>
          <w:sz w:val="24"/>
          <w:szCs w:val="24"/>
          <w:lang w:val="en-US" w:eastAsia="fr-FR"/>
        </w:rPr>
        <w:t>рамките</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на</w:t>
      </w:r>
      <w:proofErr w:type="spellEnd"/>
      <w:r w:rsidRPr="00953C71">
        <w:rPr>
          <w:rFonts w:ascii="Times New Roman" w:eastAsia="Times New Roman" w:hAnsi="Times New Roman"/>
          <w:sz w:val="24"/>
          <w:szCs w:val="24"/>
          <w:lang w:val="en-US" w:eastAsia="fr-FR"/>
        </w:rPr>
        <w:t xml:space="preserve"> 5 </w:t>
      </w:r>
      <w:r w:rsidRPr="00953C71">
        <w:rPr>
          <w:rFonts w:ascii="Times New Roman" w:eastAsia="Times New Roman" w:hAnsi="Times New Roman"/>
          <w:sz w:val="24"/>
          <w:szCs w:val="24"/>
          <w:lang w:eastAsia="fr-FR"/>
        </w:rPr>
        <w:t>работни</w:t>
      </w:r>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дни</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след</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постъпването</w:t>
      </w:r>
      <w:proofErr w:type="spellEnd"/>
      <w:r w:rsidRPr="00953C71">
        <w:rPr>
          <w:rFonts w:ascii="Times New Roman" w:eastAsia="Times New Roman" w:hAnsi="Times New Roman"/>
          <w:sz w:val="24"/>
          <w:szCs w:val="24"/>
          <w:lang w:val="en-US" w:eastAsia="fr-FR"/>
        </w:rPr>
        <w:t xml:space="preserve"> </w:t>
      </w:r>
      <w:r w:rsidRPr="00953C71">
        <w:rPr>
          <w:rFonts w:ascii="Times New Roman" w:eastAsia="Times New Roman" w:hAnsi="Times New Roman"/>
          <w:sz w:val="24"/>
          <w:szCs w:val="24"/>
          <w:lang w:eastAsia="fr-FR"/>
        </w:rPr>
        <w:t>му</w:t>
      </w:r>
      <w:r w:rsidRPr="00953C71">
        <w:rPr>
          <w:rFonts w:ascii="Times New Roman" w:eastAsia="Times New Roman" w:hAnsi="Times New Roman"/>
          <w:sz w:val="24"/>
          <w:szCs w:val="24"/>
          <w:lang w:val="en-US" w:eastAsia="fr-FR"/>
        </w:rPr>
        <w:t xml:space="preserve"> </w:t>
      </w:r>
      <w:r w:rsidRPr="00953C71">
        <w:rPr>
          <w:rFonts w:ascii="Times New Roman" w:eastAsia="Times New Roman" w:hAnsi="Times New Roman"/>
          <w:sz w:val="24"/>
          <w:szCs w:val="24"/>
          <w:lang w:eastAsia="fr-FR"/>
        </w:rPr>
        <w:t>(</w:t>
      </w:r>
      <w:proofErr w:type="spellStart"/>
      <w:r w:rsidRPr="00953C71">
        <w:rPr>
          <w:rFonts w:ascii="Times New Roman" w:eastAsia="Times New Roman" w:hAnsi="Times New Roman"/>
          <w:sz w:val="24"/>
          <w:szCs w:val="24"/>
          <w:lang w:val="en-US" w:eastAsia="fr-FR"/>
        </w:rPr>
        <w:t>по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банковата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сметка</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по</w:t>
      </w:r>
      <w:proofErr w:type="spellEnd"/>
      <w:r w:rsidRPr="00953C71">
        <w:rPr>
          <w:rFonts w:ascii="Times New Roman" w:eastAsia="Times New Roman" w:hAnsi="Times New Roman"/>
          <w:sz w:val="24"/>
          <w:szCs w:val="24"/>
          <w:lang w:val="en-US" w:eastAsia="fr-FR"/>
        </w:rPr>
        <w:t xml:space="preserve"> </w:t>
      </w:r>
      <w:proofErr w:type="spellStart"/>
      <w:r w:rsidRPr="00953C71">
        <w:rPr>
          <w:rFonts w:ascii="Times New Roman" w:eastAsia="Times New Roman" w:hAnsi="Times New Roman"/>
          <w:sz w:val="24"/>
          <w:szCs w:val="24"/>
          <w:lang w:val="en-US" w:eastAsia="fr-FR"/>
        </w:rPr>
        <w:t>чл</w:t>
      </w:r>
      <w:proofErr w:type="spellEnd"/>
      <w:r w:rsidRPr="00953C71">
        <w:rPr>
          <w:rFonts w:ascii="Times New Roman" w:eastAsia="Times New Roman" w:hAnsi="Times New Roman"/>
          <w:sz w:val="24"/>
          <w:szCs w:val="24"/>
          <w:lang w:val="en-US" w:eastAsia="fr-FR"/>
        </w:rPr>
        <w:t xml:space="preserve">. </w:t>
      </w:r>
      <w:proofErr w:type="gramStart"/>
      <w:r w:rsidRPr="00953C71">
        <w:rPr>
          <w:rFonts w:ascii="Times New Roman" w:eastAsia="Times New Roman" w:hAnsi="Times New Roman"/>
          <w:sz w:val="24"/>
          <w:szCs w:val="24"/>
          <w:lang w:eastAsia="fr-FR"/>
        </w:rPr>
        <w:t>1</w:t>
      </w:r>
      <w:r w:rsidRPr="00953C71">
        <w:rPr>
          <w:rFonts w:ascii="Times New Roman" w:eastAsia="Times New Roman" w:hAnsi="Times New Roman"/>
          <w:sz w:val="24"/>
          <w:szCs w:val="24"/>
          <w:lang w:val="en-US" w:eastAsia="fr-FR"/>
        </w:rPr>
        <w:t>.</w:t>
      </w:r>
      <w:r w:rsidRPr="00953C71">
        <w:rPr>
          <w:rFonts w:ascii="Times New Roman" w:eastAsia="Times New Roman" w:hAnsi="Times New Roman"/>
          <w:sz w:val="24"/>
          <w:szCs w:val="24"/>
          <w:lang w:eastAsia="fr-FR"/>
        </w:rPr>
        <w:t>(</w:t>
      </w:r>
      <w:proofErr w:type="gramEnd"/>
      <w:r w:rsidRPr="00953C71">
        <w:rPr>
          <w:rFonts w:ascii="Times New Roman" w:eastAsia="Times New Roman" w:hAnsi="Times New Roman"/>
          <w:sz w:val="24"/>
          <w:szCs w:val="24"/>
          <w:lang w:eastAsia="fr-FR"/>
        </w:rPr>
        <w:t>7).</w:t>
      </w:r>
    </w:p>
    <w:p w14:paraId="2537ABEB" w14:textId="7AFA3773" w:rsidR="005A7BCC" w:rsidRPr="00953C71" w:rsidRDefault="005A7BCC"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(2)</w:t>
      </w:r>
      <w:r w:rsidRPr="00953C71">
        <w:rPr>
          <w:rFonts w:ascii="Times New Roman" w:eastAsia="Times New Roman" w:hAnsi="Times New Roman"/>
          <w:sz w:val="24"/>
          <w:szCs w:val="24"/>
          <w:lang w:eastAsia="fr-FR"/>
        </w:rPr>
        <w:t xml:space="preserve"> </w:t>
      </w:r>
      <w:r w:rsidR="008F267B" w:rsidRPr="00953C71">
        <w:rPr>
          <w:rFonts w:ascii="Times New Roman" w:eastAsia="Times New Roman" w:hAnsi="Times New Roman"/>
          <w:sz w:val="24"/>
          <w:szCs w:val="24"/>
          <w:lang w:eastAsia="fr-FR"/>
        </w:rPr>
        <w:t xml:space="preserve">Бенефициентите </w:t>
      </w:r>
      <w:r w:rsidRPr="00953C71">
        <w:rPr>
          <w:rFonts w:ascii="Times New Roman" w:eastAsia="Times New Roman" w:hAnsi="Times New Roman"/>
          <w:sz w:val="24"/>
          <w:szCs w:val="24"/>
          <w:lang w:eastAsia="fr-FR"/>
        </w:rPr>
        <w:t>(</w:t>
      </w:r>
      <w:proofErr w:type="spellStart"/>
      <w:r w:rsidRPr="00953C71">
        <w:rPr>
          <w:rFonts w:ascii="Times New Roman" w:eastAsia="Times New Roman" w:hAnsi="Times New Roman"/>
          <w:sz w:val="24"/>
          <w:szCs w:val="24"/>
          <w:lang w:eastAsia="fr-FR"/>
        </w:rPr>
        <w:t>бенефицинета</w:t>
      </w:r>
      <w:proofErr w:type="spellEnd"/>
      <w:r w:rsidRPr="00953C71">
        <w:rPr>
          <w:rFonts w:ascii="Times New Roman" w:eastAsia="Times New Roman" w:hAnsi="Times New Roman"/>
          <w:sz w:val="24"/>
          <w:szCs w:val="24"/>
          <w:lang w:eastAsia="fr-FR"/>
        </w:rPr>
        <w:t xml:space="preserve">-кандидат и бенефициента-партньор/и) представят единен </w:t>
      </w:r>
      <w:proofErr w:type="spellStart"/>
      <w:r w:rsidRPr="00953C71">
        <w:rPr>
          <w:rFonts w:ascii="Times New Roman" w:eastAsia="Times New Roman" w:hAnsi="Times New Roman"/>
          <w:sz w:val="24"/>
          <w:szCs w:val="24"/>
          <w:lang w:eastAsia="fr-FR"/>
        </w:rPr>
        <w:t>междиннен</w:t>
      </w:r>
      <w:proofErr w:type="spellEnd"/>
      <w:r w:rsidRPr="00953C71">
        <w:rPr>
          <w:rFonts w:ascii="Times New Roman" w:eastAsia="Times New Roman" w:hAnsi="Times New Roman"/>
          <w:sz w:val="24"/>
          <w:szCs w:val="24"/>
          <w:lang w:eastAsia="fr-FR"/>
        </w:rPr>
        <w:t>/окончателни отчет, който включва извършените от тях дейности и разходи. Не е допустимо подаване на междинни/окончателни отчети за един и същи период представени по отделно от страните по договора за БФП.</w:t>
      </w:r>
    </w:p>
    <w:p w14:paraId="5C160904" w14:textId="77777777" w:rsidR="008F267B" w:rsidRPr="00953C71" w:rsidRDefault="005A7BCC"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(3)</w:t>
      </w:r>
      <w:r w:rsidRPr="00953C71">
        <w:rPr>
          <w:rFonts w:ascii="Times New Roman" w:eastAsia="Times New Roman" w:hAnsi="Times New Roman"/>
          <w:sz w:val="24"/>
          <w:szCs w:val="24"/>
          <w:lang w:eastAsia="fr-FR"/>
        </w:rPr>
        <w:t xml:space="preserve"> </w:t>
      </w:r>
      <w:r w:rsidR="008F267B" w:rsidRPr="00953C71">
        <w:rPr>
          <w:rFonts w:ascii="Times New Roman" w:eastAsia="Times New Roman" w:hAnsi="Times New Roman"/>
          <w:sz w:val="24"/>
          <w:szCs w:val="24"/>
          <w:lang w:eastAsia="fr-FR"/>
        </w:rPr>
        <w:t xml:space="preserve">Правата </w:t>
      </w:r>
      <w:r w:rsidRPr="00953C71">
        <w:rPr>
          <w:rFonts w:ascii="Times New Roman" w:eastAsia="Times New Roman" w:hAnsi="Times New Roman"/>
          <w:sz w:val="24"/>
          <w:szCs w:val="24"/>
          <w:lang w:eastAsia="fr-FR"/>
        </w:rPr>
        <w:t>върху интелектуална собственост върху разработваните по проекта иновативен продукт (стока или услуга) или процес могат да се ползват и от бенефициентите в пълния им обем.</w:t>
      </w:r>
      <w:r w:rsidR="008F267B" w:rsidRPr="00953C71">
        <w:rPr>
          <w:rFonts w:ascii="Times New Roman" w:eastAsia="Times New Roman" w:hAnsi="Times New Roman"/>
          <w:sz w:val="24"/>
          <w:szCs w:val="24"/>
          <w:lang w:eastAsia="fr-FR"/>
        </w:rPr>
        <w:t xml:space="preserve"> </w:t>
      </w:r>
    </w:p>
    <w:p w14:paraId="63CB20EC" w14:textId="3E45628C" w:rsidR="005A7BCC" w:rsidRPr="00953C71" w:rsidRDefault="008F267B"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(4)</w:t>
      </w:r>
      <w:r w:rsidRPr="00953C71">
        <w:rPr>
          <w:rFonts w:ascii="Times New Roman" w:eastAsia="Times New Roman" w:hAnsi="Times New Roman"/>
          <w:sz w:val="24"/>
          <w:szCs w:val="24"/>
          <w:lang w:eastAsia="fr-FR"/>
        </w:rPr>
        <w:t xml:space="preserve"> В случай че </w:t>
      </w:r>
      <w:proofErr w:type="spellStart"/>
      <w:r w:rsidRPr="00953C71">
        <w:rPr>
          <w:rFonts w:ascii="Times New Roman" w:eastAsia="Times New Roman" w:hAnsi="Times New Roman"/>
          <w:sz w:val="24"/>
          <w:szCs w:val="24"/>
          <w:lang w:eastAsia="fr-FR"/>
        </w:rPr>
        <w:t>проектa</w:t>
      </w:r>
      <w:proofErr w:type="spellEnd"/>
      <w:r w:rsidRPr="00953C71">
        <w:rPr>
          <w:rFonts w:ascii="Times New Roman" w:eastAsia="Times New Roman" w:hAnsi="Times New Roman"/>
          <w:sz w:val="24"/>
          <w:szCs w:val="24"/>
          <w:lang w:eastAsia="fr-FR"/>
        </w:rPr>
        <w:t xml:space="preserve"> включва разходи за защита на индустриална собственост на национално и международно равнище и ползване на необходимата за това експертна помощ, задължителен краен резултат от извършването им е получаването на патент и/или полезен модел и/или промишлен дизайн на разработената иновация или подадена заявка за получаването на такива. Ако в срока на изпълнение на проекта не бъде получен съответният документ, посоченото ще доведе до възстановяване на съответните разходи за защита на индустриална собственост, съгласно раздел XVI от Приложение II към настоящия договор.</w:t>
      </w:r>
    </w:p>
    <w:p w14:paraId="6FA3604B" w14:textId="6ABA9550" w:rsidR="008F267B" w:rsidRPr="00953C71" w:rsidRDefault="00BF392A"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(5) </w:t>
      </w:r>
      <w:r w:rsidR="008F267B" w:rsidRPr="00953C71">
        <w:rPr>
          <w:rFonts w:ascii="Times New Roman" w:eastAsia="Times New Roman" w:hAnsi="Times New Roman"/>
          <w:sz w:val="24"/>
          <w:szCs w:val="24"/>
          <w:lang w:eastAsia="fr-FR"/>
        </w:rPr>
        <w:t xml:space="preserve">В случаите, когато крайни ползватели на помощта са предприятия, се прилагат правилата и процедурите съгласно „Указания за оценка на съответствието на </w:t>
      </w:r>
      <w:r w:rsidR="008F267B" w:rsidRPr="00953C71">
        <w:rPr>
          <w:rFonts w:ascii="Times New Roman" w:eastAsia="Times New Roman" w:hAnsi="Times New Roman"/>
          <w:sz w:val="24"/>
          <w:szCs w:val="24"/>
          <w:lang w:eastAsia="fr-FR"/>
        </w:rPr>
        <w:lastRenderedPageBreak/>
        <w:t>предприятията, които заявяват услуга от Иновационния клъстер с правилата за държавни/</w:t>
      </w:r>
      <w:r w:rsidR="00D14A25">
        <w:rPr>
          <w:rFonts w:ascii="Times New Roman" w:eastAsia="Times New Roman" w:hAnsi="Times New Roman"/>
          <w:sz w:val="24"/>
          <w:szCs w:val="24"/>
          <w:lang w:eastAsia="fr-FR"/>
        </w:rPr>
        <w:t>минимални помощи“, Приложение 19</w:t>
      </w:r>
      <w:r w:rsidR="008F267B" w:rsidRPr="00953C71">
        <w:rPr>
          <w:rFonts w:ascii="Times New Roman" w:eastAsia="Times New Roman" w:hAnsi="Times New Roman"/>
          <w:sz w:val="24"/>
          <w:szCs w:val="24"/>
          <w:lang w:eastAsia="fr-FR"/>
        </w:rPr>
        <w:t xml:space="preserve"> от Условията за изпълнение. </w:t>
      </w:r>
    </w:p>
    <w:p w14:paraId="550ED02B" w14:textId="02AAD114" w:rsidR="00BF392A" w:rsidRPr="00953C71" w:rsidRDefault="00BF392A"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 xml:space="preserve">При подаване на технически отчет конкретния бенефициент представя информация на УО за извършените дейности и предоставените услуги </w:t>
      </w:r>
      <w:r w:rsidR="008F267B" w:rsidRPr="00953C71">
        <w:rPr>
          <w:rFonts w:ascii="Times New Roman" w:eastAsia="Times New Roman" w:hAnsi="Times New Roman"/>
          <w:sz w:val="24"/>
          <w:szCs w:val="24"/>
          <w:lang w:eastAsia="fr-FR"/>
        </w:rPr>
        <w:t>от Бенефициентите (</w:t>
      </w:r>
      <w:proofErr w:type="spellStart"/>
      <w:r w:rsidR="008F267B" w:rsidRPr="00953C71">
        <w:rPr>
          <w:rFonts w:ascii="Times New Roman" w:eastAsia="Times New Roman" w:hAnsi="Times New Roman"/>
          <w:sz w:val="24"/>
          <w:szCs w:val="24"/>
          <w:lang w:eastAsia="fr-FR"/>
        </w:rPr>
        <w:t>бенефицинета</w:t>
      </w:r>
      <w:proofErr w:type="spellEnd"/>
      <w:r w:rsidR="008F267B" w:rsidRPr="00953C71">
        <w:rPr>
          <w:rFonts w:ascii="Times New Roman" w:eastAsia="Times New Roman" w:hAnsi="Times New Roman"/>
          <w:sz w:val="24"/>
          <w:szCs w:val="24"/>
          <w:lang w:eastAsia="fr-FR"/>
        </w:rPr>
        <w:t xml:space="preserve">-кандидат и бенефициента-партньор/и) </w:t>
      </w:r>
      <w:r w:rsidRPr="00953C71">
        <w:rPr>
          <w:rFonts w:ascii="Times New Roman" w:eastAsia="Times New Roman" w:hAnsi="Times New Roman"/>
          <w:sz w:val="24"/>
          <w:szCs w:val="24"/>
          <w:lang w:eastAsia="fr-FR"/>
        </w:rPr>
        <w:t xml:space="preserve">за крайни получатели – </w:t>
      </w:r>
      <w:r w:rsidR="00823612">
        <w:rPr>
          <w:rFonts w:ascii="Times New Roman" w:eastAsia="Times New Roman" w:hAnsi="Times New Roman"/>
          <w:sz w:val="24"/>
          <w:szCs w:val="24"/>
          <w:lang w:eastAsia="fr-FR"/>
        </w:rPr>
        <w:t>микро, малки и средни предприятия</w:t>
      </w:r>
      <w:r w:rsidRPr="00953C71">
        <w:rPr>
          <w:rFonts w:ascii="Times New Roman" w:eastAsia="Times New Roman" w:hAnsi="Times New Roman"/>
          <w:sz w:val="24"/>
          <w:szCs w:val="24"/>
          <w:lang w:eastAsia="fr-FR"/>
        </w:rPr>
        <w:t xml:space="preserve"> (Приложение 2</w:t>
      </w:r>
      <w:r w:rsidR="00E45237">
        <w:rPr>
          <w:rFonts w:ascii="Times New Roman" w:eastAsia="Times New Roman" w:hAnsi="Times New Roman"/>
          <w:sz w:val="24"/>
          <w:szCs w:val="24"/>
          <w:lang w:eastAsia="fr-FR"/>
        </w:rPr>
        <w:t>9</w:t>
      </w:r>
      <w:r w:rsidRPr="00953C71">
        <w:rPr>
          <w:rFonts w:ascii="Times New Roman" w:eastAsia="Times New Roman" w:hAnsi="Times New Roman"/>
          <w:sz w:val="24"/>
          <w:szCs w:val="24"/>
          <w:lang w:eastAsia="fr-FR"/>
        </w:rPr>
        <w:t>)</w:t>
      </w:r>
      <w:r w:rsidR="008F267B" w:rsidRPr="00953C71">
        <w:rPr>
          <w:rFonts w:ascii="Times New Roman" w:eastAsia="Times New Roman" w:hAnsi="Times New Roman"/>
          <w:sz w:val="24"/>
          <w:szCs w:val="24"/>
          <w:lang w:eastAsia="fr-FR"/>
        </w:rPr>
        <w:t xml:space="preserve"> от Условията за </w:t>
      </w:r>
      <w:proofErr w:type="spellStart"/>
      <w:r w:rsidR="008F267B" w:rsidRPr="00953C71">
        <w:rPr>
          <w:rFonts w:ascii="Times New Roman" w:eastAsia="Times New Roman" w:hAnsi="Times New Roman"/>
          <w:sz w:val="24"/>
          <w:szCs w:val="24"/>
          <w:lang w:eastAsia="fr-FR"/>
        </w:rPr>
        <w:t>изпълнеие</w:t>
      </w:r>
      <w:proofErr w:type="spellEnd"/>
      <w:r w:rsidR="007510DC">
        <w:rPr>
          <w:rFonts w:ascii="Times New Roman" w:eastAsia="Times New Roman" w:hAnsi="Times New Roman"/>
          <w:sz w:val="24"/>
          <w:szCs w:val="24"/>
          <w:lang w:eastAsia="fr-FR"/>
        </w:rPr>
        <w:t>.</w:t>
      </w:r>
    </w:p>
    <w:p w14:paraId="6FC63945" w14:textId="77777777" w:rsidR="005E539D" w:rsidRPr="00953C71" w:rsidRDefault="005E539D" w:rsidP="00CE7487">
      <w:pPr>
        <w:spacing w:after="0"/>
        <w:jc w:val="both"/>
        <w:rPr>
          <w:rFonts w:ascii="Times New Roman" w:hAnsi="Times New Roman"/>
          <w:b/>
          <w:sz w:val="24"/>
        </w:rPr>
      </w:pPr>
    </w:p>
    <w:p w14:paraId="229008E6" w14:textId="77777777" w:rsidR="00983B60" w:rsidRPr="00953C71" w:rsidRDefault="00983B60" w:rsidP="00CE7487">
      <w:pPr>
        <w:tabs>
          <w:tab w:val="left" w:pos="567"/>
        </w:tabs>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Адреси за контакти:</w:t>
      </w:r>
    </w:p>
    <w:p w14:paraId="0AB22AB6" w14:textId="055855F4" w:rsidR="00983B60" w:rsidRPr="00953C71" w:rsidRDefault="00727E03"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Чл. </w:t>
      </w:r>
      <w:r w:rsidR="009F5B6E" w:rsidRPr="00953C71">
        <w:rPr>
          <w:rFonts w:ascii="Times New Roman" w:eastAsia="Times New Roman" w:hAnsi="Times New Roman"/>
          <w:b/>
          <w:sz w:val="24"/>
          <w:szCs w:val="24"/>
          <w:lang w:eastAsia="fr-FR"/>
        </w:rPr>
        <w:t>1</w:t>
      </w:r>
      <w:r w:rsidR="008F324E">
        <w:rPr>
          <w:rFonts w:ascii="Times New Roman" w:eastAsia="Times New Roman" w:hAnsi="Times New Roman"/>
          <w:b/>
          <w:sz w:val="24"/>
          <w:szCs w:val="24"/>
          <w:lang w:eastAsia="fr-FR"/>
        </w:rPr>
        <w:t>4</w:t>
      </w:r>
      <w:r w:rsidR="001C351A" w:rsidRPr="00953C71">
        <w:rPr>
          <w:rFonts w:ascii="Times New Roman" w:eastAsia="Times New Roman" w:hAnsi="Times New Roman"/>
          <w:b/>
          <w:sz w:val="24"/>
          <w:szCs w:val="24"/>
          <w:lang w:eastAsia="fr-FR"/>
        </w:rPr>
        <w:t>.</w:t>
      </w:r>
      <w:r w:rsidR="00983B60" w:rsidRPr="00953C71">
        <w:rPr>
          <w:rFonts w:ascii="Times New Roman" w:eastAsia="Times New Roman" w:hAnsi="Times New Roman"/>
          <w:b/>
          <w:sz w:val="24"/>
          <w:szCs w:val="24"/>
          <w:lang w:eastAsia="fr-FR"/>
        </w:rPr>
        <w:t xml:space="preserve"> (1) </w:t>
      </w:r>
      <w:proofErr w:type="spellStart"/>
      <w:r w:rsidR="00983B60" w:rsidRPr="00953C71">
        <w:rPr>
          <w:rFonts w:ascii="Times New Roman" w:eastAsia="Times New Roman" w:hAnsi="Times New Roman"/>
          <w:sz w:val="24"/>
          <w:szCs w:val="24"/>
          <w:lang w:eastAsia="fr-FR"/>
        </w:rPr>
        <w:t>Kореспонденцията</w:t>
      </w:r>
      <w:proofErr w:type="spellEnd"/>
      <w:r w:rsidR="00983B60" w:rsidRPr="00953C71">
        <w:rPr>
          <w:rFonts w:ascii="Times New Roman" w:eastAsia="Times New Roman" w:hAnsi="Times New Roman"/>
          <w:sz w:val="24"/>
          <w:szCs w:val="24"/>
          <w:lang w:eastAsia="fr-FR"/>
        </w:rPr>
        <w:t>,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Проекта, и да бъде изпращана посредством ИСУН.</w:t>
      </w:r>
    </w:p>
    <w:p w14:paraId="2D951B9B" w14:textId="77777777" w:rsidR="00983B60" w:rsidRPr="00953C71" w:rsidRDefault="00983B60"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(2)</w:t>
      </w:r>
      <w:r w:rsidRPr="00953C71">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4C50DAE8" w14:textId="77777777" w:rsidR="00983B60" w:rsidRPr="00953C71" w:rsidRDefault="00983B60" w:rsidP="00CE7487">
      <w:pPr>
        <w:spacing w:after="0"/>
        <w:jc w:val="both"/>
        <w:rPr>
          <w:rFonts w:ascii="Times New Roman" w:eastAsia="Times New Roman" w:hAnsi="Times New Roman"/>
          <w:sz w:val="24"/>
          <w:szCs w:val="24"/>
          <w:lang w:eastAsia="fr-FR"/>
        </w:rPr>
      </w:pPr>
    </w:p>
    <w:p w14:paraId="54EAC8B4" w14:textId="77777777" w:rsidR="00983B60" w:rsidRPr="00953C71" w:rsidRDefault="00983B60" w:rsidP="00CE7487">
      <w:pPr>
        <w:spacing w:after="0"/>
        <w:jc w:val="both"/>
        <w:rPr>
          <w:rFonts w:ascii="Times New Roman" w:eastAsia="Times New Roman" w:hAnsi="Times New Roman"/>
          <w:b/>
          <w:sz w:val="24"/>
          <w:szCs w:val="24"/>
          <w:lang w:eastAsia="fr-FR"/>
        </w:rPr>
      </w:pPr>
    </w:p>
    <w:p w14:paraId="4E2273BC" w14:textId="77777777" w:rsidR="00983B60" w:rsidRPr="00953C71" w:rsidRDefault="00983B60" w:rsidP="00CE7487">
      <w:pPr>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 xml:space="preserve">За Управляващия орган: </w:t>
      </w:r>
    </w:p>
    <w:p w14:paraId="1ABEE50A" w14:textId="77777777" w:rsidR="00983B60" w:rsidRPr="00953C71" w:rsidRDefault="00983B60" w:rsidP="00CE7487">
      <w:pPr>
        <w:spacing w:after="0"/>
        <w:jc w:val="both"/>
        <w:rPr>
          <w:rFonts w:ascii="Times New Roman" w:eastAsia="Times New Roman" w:hAnsi="Times New Roman"/>
          <w:sz w:val="24"/>
          <w:szCs w:val="24"/>
          <w:lang w:eastAsia="fr-FR"/>
        </w:rPr>
      </w:pPr>
    </w:p>
    <w:p w14:paraId="28658022" w14:textId="77777777" w:rsidR="00983B60" w:rsidRPr="00953C71" w:rsidRDefault="00983B60" w:rsidP="00CE7487">
      <w:pPr>
        <w:spacing w:after="0"/>
        <w:jc w:val="both"/>
        <w:rPr>
          <w:rFonts w:ascii="Times New Roman" w:eastAsia="Times New Roman" w:hAnsi="Times New Roman"/>
          <w:sz w:val="24"/>
          <w:szCs w:val="24"/>
          <w:lang w:eastAsia="fr-FR"/>
        </w:rPr>
      </w:pPr>
      <w:r w:rsidRPr="00953C71">
        <w:rPr>
          <w:rFonts w:ascii="Times New Roman" w:eastAsia="Times New Roman" w:hAnsi="Times New Roman"/>
          <w:sz w:val="24"/>
          <w:szCs w:val="24"/>
          <w:lang w:eastAsia="fr-FR"/>
        </w:rPr>
        <w:t>…………………………………</w:t>
      </w:r>
    </w:p>
    <w:p w14:paraId="58F1677A" w14:textId="77777777" w:rsidR="00983B60" w:rsidRPr="00953C71" w:rsidRDefault="00983B60" w:rsidP="00CE7487">
      <w:pPr>
        <w:spacing w:after="0"/>
        <w:jc w:val="both"/>
        <w:rPr>
          <w:rFonts w:ascii="Times New Roman" w:eastAsia="Times New Roman" w:hAnsi="Times New Roman"/>
          <w:i/>
          <w:sz w:val="24"/>
          <w:szCs w:val="24"/>
          <w:lang w:eastAsia="fr-FR"/>
        </w:rPr>
      </w:pPr>
      <w:r w:rsidRPr="00953C71">
        <w:rPr>
          <w:rFonts w:ascii="Times New Roman" w:eastAsia="Times New Roman" w:hAnsi="Times New Roman"/>
          <w:i/>
          <w:sz w:val="24"/>
          <w:szCs w:val="24"/>
          <w:lang w:eastAsia="fr-FR"/>
        </w:rPr>
        <w:t>[адрес за кореспонденция на Управляващия орган]</w:t>
      </w:r>
    </w:p>
    <w:p w14:paraId="401B85F7" w14:textId="77777777" w:rsidR="00983B60" w:rsidRPr="00953C71" w:rsidRDefault="00983B60" w:rsidP="00CE7487">
      <w:pPr>
        <w:spacing w:after="0"/>
        <w:jc w:val="both"/>
        <w:rPr>
          <w:rFonts w:ascii="Times New Roman" w:eastAsia="Times New Roman" w:hAnsi="Times New Roman"/>
          <w:sz w:val="24"/>
          <w:szCs w:val="24"/>
          <w:lang w:eastAsia="fr-FR"/>
        </w:rPr>
      </w:pPr>
    </w:p>
    <w:p w14:paraId="7AEF3BFA" w14:textId="77777777" w:rsidR="00983B60" w:rsidRPr="00953C71" w:rsidRDefault="00983B60" w:rsidP="00CE7487">
      <w:pPr>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За Бенефициента:</w:t>
      </w:r>
    </w:p>
    <w:p w14:paraId="46DCF190" w14:textId="77777777" w:rsidR="00983B60" w:rsidRPr="00953C71" w:rsidRDefault="00983B60" w:rsidP="00CE7487">
      <w:pPr>
        <w:spacing w:after="0"/>
        <w:jc w:val="both"/>
        <w:rPr>
          <w:rFonts w:ascii="Times New Roman" w:eastAsia="Times New Roman" w:hAnsi="Times New Roman"/>
          <w:i/>
          <w:sz w:val="24"/>
          <w:szCs w:val="24"/>
          <w:lang w:eastAsia="fr-FR"/>
        </w:rPr>
      </w:pPr>
      <w:r w:rsidRPr="00953C71">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252BF203" w14:textId="77777777" w:rsidR="00CC1ED7" w:rsidRPr="00953C71" w:rsidRDefault="00CC1ED7" w:rsidP="00CE7487">
      <w:pPr>
        <w:spacing w:after="0"/>
        <w:jc w:val="both"/>
        <w:rPr>
          <w:rFonts w:ascii="Times New Roman" w:eastAsia="Times New Roman" w:hAnsi="Times New Roman"/>
          <w:sz w:val="24"/>
          <w:szCs w:val="24"/>
          <w:lang w:eastAsia="fr-FR"/>
        </w:rPr>
      </w:pPr>
    </w:p>
    <w:p w14:paraId="21F0289F" w14:textId="17892C0F" w:rsidR="00D15C25" w:rsidRPr="00953C71" w:rsidRDefault="00C7718D"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Чл. 1</w:t>
      </w:r>
      <w:r w:rsidR="008F324E">
        <w:rPr>
          <w:rFonts w:ascii="Times New Roman" w:eastAsia="Times New Roman" w:hAnsi="Times New Roman"/>
          <w:b/>
          <w:sz w:val="24"/>
          <w:szCs w:val="24"/>
          <w:lang w:eastAsia="fr-FR"/>
        </w:rPr>
        <w:t>5</w:t>
      </w:r>
      <w:r w:rsidR="001C351A"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w:t>
      </w:r>
      <w:r w:rsidR="007B6017" w:rsidRPr="00953C71">
        <w:rPr>
          <w:rFonts w:ascii="Times New Roman" w:eastAsia="Times New Roman" w:hAnsi="Times New Roman"/>
          <w:b/>
          <w:bCs/>
          <w:sz w:val="24"/>
          <w:szCs w:val="24"/>
          <w:lang w:eastAsia="fr-FR"/>
        </w:rPr>
        <w:t xml:space="preserve">(1) </w:t>
      </w:r>
      <w:r w:rsidR="00D15C25" w:rsidRPr="00953C71">
        <w:rPr>
          <w:rFonts w:ascii="Times New Roman" w:eastAsia="Times New Roman" w:hAnsi="Times New Roman"/>
          <w:sz w:val="24"/>
          <w:szCs w:val="24"/>
          <w:lang w:eastAsia="fr-FR"/>
        </w:rPr>
        <w:t xml:space="preserve">При промяна на приложимото </w:t>
      </w:r>
      <w:r w:rsidR="00EF0A5E" w:rsidRPr="00953C71">
        <w:rPr>
          <w:rFonts w:ascii="Times New Roman" w:eastAsia="Times New Roman" w:hAnsi="Times New Roman"/>
          <w:sz w:val="24"/>
          <w:szCs w:val="24"/>
          <w:lang w:eastAsia="fr-FR"/>
        </w:rPr>
        <w:t xml:space="preserve">европейско и/или национално </w:t>
      </w:r>
      <w:r w:rsidR="00D15C25" w:rsidRPr="00953C71">
        <w:rPr>
          <w:rFonts w:ascii="Times New Roman" w:eastAsia="Times New Roman" w:hAnsi="Times New Roman"/>
          <w:sz w:val="24"/>
          <w:szCs w:val="24"/>
          <w:lang w:eastAsia="fr-FR"/>
        </w:rPr>
        <w:t>законодателство, страните се задължават да изменят клаузите по настоящия договор съгласно тази промяна.</w:t>
      </w:r>
    </w:p>
    <w:p w14:paraId="2F0662A0" w14:textId="77777777" w:rsidR="001F557F" w:rsidRPr="00953C71" w:rsidRDefault="007B6017"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bCs/>
          <w:sz w:val="24"/>
          <w:szCs w:val="24"/>
          <w:lang w:eastAsia="fr-FR"/>
        </w:rPr>
        <w:t xml:space="preserve">(2) </w:t>
      </w:r>
      <w:r w:rsidR="001F557F" w:rsidRPr="00953C71">
        <w:rPr>
          <w:rFonts w:ascii="Times New Roman" w:eastAsia="Times New Roman" w:hAnsi="Times New Roman"/>
          <w:sz w:val="24"/>
          <w:szCs w:val="24"/>
          <w:lang w:eastAsia="fr-FR"/>
        </w:rPr>
        <w:t xml:space="preserve">За неуредените в настоящия договор въпроси се прилагат разпоредбите на действащото </w:t>
      </w:r>
      <w:r w:rsidR="00EF0A5E" w:rsidRPr="00953C71">
        <w:rPr>
          <w:rFonts w:ascii="Times New Roman" w:eastAsia="Times New Roman" w:hAnsi="Times New Roman"/>
          <w:sz w:val="24"/>
          <w:szCs w:val="24"/>
          <w:lang w:eastAsia="fr-FR"/>
        </w:rPr>
        <w:t>европейско и/или национално законодателство</w:t>
      </w:r>
      <w:r w:rsidR="001F557F" w:rsidRPr="00953C71">
        <w:rPr>
          <w:rFonts w:ascii="Times New Roman" w:eastAsia="Times New Roman" w:hAnsi="Times New Roman"/>
          <w:sz w:val="24"/>
          <w:szCs w:val="24"/>
          <w:lang w:eastAsia="fr-FR"/>
        </w:rPr>
        <w:t>.</w:t>
      </w:r>
    </w:p>
    <w:p w14:paraId="2E4A3987" w14:textId="66E98529" w:rsidR="004E1212" w:rsidRPr="00953C71" w:rsidRDefault="00EB24E0"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 xml:space="preserve">Чл. </w:t>
      </w:r>
      <w:r w:rsidR="009F5B6E" w:rsidRPr="00953C71">
        <w:rPr>
          <w:rFonts w:ascii="Times New Roman" w:eastAsia="Times New Roman" w:hAnsi="Times New Roman"/>
          <w:b/>
          <w:sz w:val="24"/>
          <w:szCs w:val="24"/>
          <w:lang w:eastAsia="fr-FR"/>
        </w:rPr>
        <w:t>1</w:t>
      </w:r>
      <w:r w:rsidR="008F324E">
        <w:rPr>
          <w:rFonts w:ascii="Times New Roman" w:eastAsia="Times New Roman" w:hAnsi="Times New Roman"/>
          <w:b/>
          <w:sz w:val="24"/>
          <w:szCs w:val="24"/>
          <w:lang w:eastAsia="fr-FR"/>
        </w:rPr>
        <w:t>6</w:t>
      </w:r>
      <w:r w:rsidR="00BA6E99"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w:t>
      </w:r>
      <w:r w:rsidR="004E1212" w:rsidRPr="00953C71">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 настоящия договор, с предимство се прилагат разпоредбите на Приложение II към настоящия договор.</w:t>
      </w:r>
    </w:p>
    <w:p w14:paraId="708DAC35" w14:textId="77777777" w:rsidR="00655D79" w:rsidRPr="00953C71" w:rsidRDefault="00655D79" w:rsidP="00CE7487">
      <w:pPr>
        <w:spacing w:after="0"/>
        <w:jc w:val="both"/>
        <w:rPr>
          <w:rFonts w:ascii="Times New Roman" w:eastAsia="Times New Roman" w:hAnsi="Times New Roman"/>
          <w:sz w:val="24"/>
          <w:szCs w:val="24"/>
          <w:lang w:eastAsia="fr-FR"/>
        </w:rPr>
      </w:pPr>
    </w:p>
    <w:p w14:paraId="5B75FF26" w14:textId="77777777" w:rsidR="00655D79" w:rsidRPr="00953C71" w:rsidRDefault="00655D79" w:rsidP="00CE7487">
      <w:pPr>
        <w:spacing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 xml:space="preserve">Приложения </w:t>
      </w:r>
    </w:p>
    <w:p w14:paraId="58CA43D9" w14:textId="222FA5AF" w:rsidR="007B6017" w:rsidRPr="00953C71" w:rsidRDefault="007B6017" w:rsidP="00080F0F">
      <w:pPr>
        <w:spacing w:before="120" w:after="0"/>
        <w:jc w:val="both"/>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Чл. 1</w:t>
      </w:r>
      <w:r w:rsidR="008F324E">
        <w:rPr>
          <w:rFonts w:ascii="Times New Roman" w:eastAsia="Times New Roman" w:hAnsi="Times New Roman"/>
          <w:b/>
          <w:sz w:val="24"/>
          <w:szCs w:val="24"/>
          <w:lang w:eastAsia="fr-FR"/>
        </w:rPr>
        <w:t>7</w:t>
      </w:r>
      <w:r w:rsidR="00BA6E99" w:rsidRPr="00953C71">
        <w:rPr>
          <w:rFonts w:ascii="Times New Roman" w:eastAsia="Times New Roman" w:hAnsi="Times New Roman"/>
          <w:b/>
          <w:sz w:val="24"/>
          <w:szCs w:val="24"/>
          <w:lang w:eastAsia="fr-FR"/>
        </w:rPr>
        <w:t>.</w:t>
      </w:r>
      <w:r w:rsidRPr="00953C71">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условията за изпълнение, са неразделна част от настоящия договор.</w:t>
      </w:r>
    </w:p>
    <w:p w14:paraId="6299BD03" w14:textId="77777777" w:rsidR="00655D79" w:rsidRPr="00953C71" w:rsidRDefault="007B6017"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lastRenderedPageBreak/>
        <w:t>(2)</w:t>
      </w:r>
      <w:r w:rsidRPr="00953C71">
        <w:rPr>
          <w:rFonts w:ascii="Times New Roman" w:eastAsia="Times New Roman" w:hAnsi="Times New Roman"/>
          <w:bCs/>
          <w:sz w:val="24"/>
          <w:szCs w:val="24"/>
          <w:lang w:eastAsia="fr-FR"/>
        </w:rPr>
        <w:t xml:space="preserve"> </w:t>
      </w:r>
      <w:r w:rsidR="00655D79" w:rsidRPr="00953C71">
        <w:rPr>
          <w:rFonts w:ascii="Times New Roman" w:eastAsia="Times New Roman" w:hAnsi="Times New Roman"/>
          <w:sz w:val="24"/>
          <w:szCs w:val="24"/>
          <w:lang w:eastAsia="fr-FR"/>
        </w:rPr>
        <w:t xml:space="preserve">Следните документи представляват </w:t>
      </w:r>
      <w:r w:rsidR="00024E63" w:rsidRPr="00953C71">
        <w:rPr>
          <w:rFonts w:ascii="Times New Roman" w:eastAsia="Times New Roman" w:hAnsi="Times New Roman"/>
          <w:sz w:val="24"/>
          <w:szCs w:val="24"/>
          <w:lang w:eastAsia="fr-FR"/>
        </w:rPr>
        <w:t xml:space="preserve">приложения </w:t>
      </w:r>
      <w:r w:rsidR="00655D79" w:rsidRPr="00953C71">
        <w:rPr>
          <w:rFonts w:ascii="Times New Roman" w:eastAsia="Times New Roman" w:hAnsi="Times New Roman"/>
          <w:sz w:val="24"/>
          <w:szCs w:val="24"/>
          <w:lang w:eastAsia="fr-FR"/>
        </w:rPr>
        <w:t>към настоящия Административен договор за предоставяне на безвъзмездна финансова помощ и са неразделна част от него:</w:t>
      </w:r>
    </w:p>
    <w:p w14:paraId="3EF50C7C" w14:textId="77777777" w:rsidR="00655D79" w:rsidRPr="00953C71" w:rsidRDefault="00655D79"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Приложение I:</w:t>
      </w:r>
      <w:r w:rsidRPr="00953C71">
        <w:rPr>
          <w:rFonts w:ascii="Times New Roman" w:eastAsia="Times New Roman" w:hAnsi="Times New Roman"/>
          <w:sz w:val="24"/>
          <w:szCs w:val="24"/>
          <w:lang w:eastAsia="fr-FR"/>
        </w:rPr>
        <w:t xml:space="preserve"> Формуляр за кандидатстване (в ИСУН);</w:t>
      </w:r>
    </w:p>
    <w:p w14:paraId="59ECB634" w14:textId="77777777" w:rsidR="00655D79" w:rsidRPr="00953C71" w:rsidRDefault="00655D79"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Приложение II:</w:t>
      </w:r>
      <w:r w:rsidRPr="00953C71">
        <w:rPr>
          <w:rFonts w:ascii="Times New Roman" w:eastAsia="Times New Roman" w:hAnsi="Times New Roman"/>
          <w:sz w:val="24"/>
          <w:szCs w:val="24"/>
          <w:lang w:eastAsia="fr-FR"/>
        </w:rPr>
        <w:t xml:space="preserve"> </w:t>
      </w:r>
      <w:r w:rsidR="00024E63" w:rsidRPr="00953C71">
        <w:rPr>
          <w:rFonts w:ascii="Times New Roman" w:eastAsia="Times New Roman" w:hAnsi="Times New Roman"/>
          <w:sz w:val="24"/>
          <w:szCs w:val="24"/>
          <w:lang w:eastAsia="fr-FR"/>
        </w:rPr>
        <w:t>Условия за изпълнение</w:t>
      </w:r>
      <w:r w:rsidRPr="00953C71">
        <w:rPr>
          <w:rFonts w:ascii="Times New Roman" w:eastAsia="Times New Roman" w:hAnsi="Times New Roman"/>
          <w:sz w:val="24"/>
          <w:szCs w:val="24"/>
          <w:lang w:eastAsia="fr-FR"/>
        </w:rPr>
        <w:t xml:space="preserve"> </w:t>
      </w:r>
      <w:r w:rsidR="00C204C1" w:rsidRPr="00953C71">
        <w:rPr>
          <w:rFonts w:ascii="Times New Roman" w:eastAsia="Times New Roman" w:hAnsi="Times New Roman"/>
          <w:sz w:val="24"/>
          <w:szCs w:val="24"/>
          <w:lang w:eastAsia="fr-FR"/>
        </w:rPr>
        <w:t xml:space="preserve">към административни договори за предоставяне на безвъзмездна финансова помощ </w:t>
      </w:r>
      <w:r w:rsidRPr="00953C71">
        <w:rPr>
          <w:rFonts w:ascii="Times New Roman" w:eastAsia="Times New Roman" w:hAnsi="Times New Roman"/>
          <w:sz w:val="24"/>
          <w:szCs w:val="24"/>
          <w:lang w:eastAsia="fr-FR"/>
        </w:rPr>
        <w:t>по програма „</w:t>
      </w:r>
      <w:r w:rsidR="009F5B6E" w:rsidRPr="00953C71">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Pr="00953C71">
        <w:rPr>
          <w:rFonts w:ascii="Times New Roman" w:eastAsia="Times New Roman" w:hAnsi="Times New Roman"/>
          <w:sz w:val="24"/>
          <w:szCs w:val="24"/>
          <w:lang w:eastAsia="fr-FR"/>
        </w:rPr>
        <w:t>” 2021-2027 (в електронен вариант, прикачени в ИСУН);</w:t>
      </w:r>
    </w:p>
    <w:p w14:paraId="6916DBD4" w14:textId="454FEAB1" w:rsidR="00655D79" w:rsidRPr="00953C71" w:rsidRDefault="00655D79" w:rsidP="00C16250">
      <w:pPr>
        <w:spacing w:before="120" w:after="120" w:line="240" w:lineRule="auto"/>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Приложение III:</w:t>
      </w:r>
      <w:r w:rsidRPr="00953C71">
        <w:rPr>
          <w:rFonts w:ascii="Times New Roman" w:eastAsia="Times New Roman" w:hAnsi="Times New Roman"/>
          <w:sz w:val="24"/>
          <w:szCs w:val="24"/>
          <w:lang w:eastAsia="fr-FR"/>
        </w:rPr>
        <w:t xml:space="preserve"> Декларация при кандидатстване;</w:t>
      </w:r>
    </w:p>
    <w:p w14:paraId="2CFC4648" w14:textId="77777777" w:rsidR="008977B8" w:rsidRPr="00953C71" w:rsidRDefault="008977B8" w:rsidP="00CE7487">
      <w:pPr>
        <w:spacing w:after="0"/>
        <w:jc w:val="both"/>
        <w:rPr>
          <w:rFonts w:ascii="Times New Roman" w:eastAsia="Times New Roman" w:hAnsi="Times New Roman"/>
          <w:sz w:val="24"/>
          <w:szCs w:val="24"/>
          <w:lang w:eastAsia="fr-FR"/>
        </w:rPr>
      </w:pPr>
    </w:p>
    <w:p w14:paraId="65211211" w14:textId="77777777" w:rsidR="00BD5C03" w:rsidRPr="00953C71" w:rsidRDefault="00BD5C03" w:rsidP="00B74FFF">
      <w:pPr>
        <w:spacing w:after="0"/>
        <w:rPr>
          <w:rFonts w:ascii="Times New Roman" w:eastAsia="Times New Roman" w:hAnsi="Times New Roman"/>
          <w:b/>
          <w:sz w:val="24"/>
          <w:szCs w:val="24"/>
          <w:lang w:eastAsia="fr-FR"/>
        </w:rPr>
      </w:pPr>
    </w:p>
    <w:p w14:paraId="40BF152E" w14:textId="77777777" w:rsidR="003F3625" w:rsidRPr="00953C71" w:rsidRDefault="00A33620" w:rsidP="00B74FFF">
      <w:pPr>
        <w:spacing w:after="0"/>
        <w:rPr>
          <w:rFonts w:ascii="Times New Roman" w:eastAsia="Times New Roman" w:hAnsi="Times New Roman"/>
          <w:b/>
          <w:sz w:val="24"/>
          <w:szCs w:val="24"/>
          <w:lang w:eastAsia="fr-FR"/>
        </w:rPr>
      </w:pPr>
      <w:r w:rsidRPr="00953C71">
        <w:rPr>
          <w:rFonts w:ascii="Times New Roman" w:eastAsia="Times New Roman" w:hAnsi="Times New Roman"/>
          <w:b/>
          <w:sz w:val="24"/>
          <w:szCs w:val="24"/>
          <w:lang w:eastAsia="fr-FR"/>
        </w:rPr>
        <w:t>РЪКОВОДИТЕЛ НА</w:t>
      </w:r>
      <w:r w:rsidR="003F3625" w:rsidRPr="00953C71">
        <w:rPr>
          <w:rFonts w:ascii="Times New Roman" w:eastAsia="Times New Roman" w:hAnsi="Times New Roman"/>
          <w:b/>
          <w:sz w:val="24"/>
          <w:szCs w:val="24"/>
          <w:lang w:eastAsia="fr-FR"/>
        </w:rPr>
        <w:t xml:space="preserve"> УПРАВЛЯВАЩ</w:t>
      </w:r>
      <w:r w:rsidR="00EB0D37" w:rsidRPr="00953C71">
        <w:rPr>
          <w:rFonts w:ascii="Times New Roman" w:eastAsia="Times New Roman" w:hAnsi="Times New Roman"/>
          <w:b/>
          <w:sz w:val="24"/>
          <w:szCs w:val="24"/>
          <w:lang w:eastAsia="fr-FR"/>
        </w:rPr>
        <w:t>ИЯ</w:t>
      </w:r>
      <w:r w:rsidR="003F3625" w:rsidRPr="00953C71">
        <w:rPr>
          <w:rFonts w:ascii="Times New Roman" w:eastAsia="Times New Roman" w:hAnsi="Times New Roman"/>
          <w:b/>
          <w:sz w:val="24"/>
          <w:szCs w:val="24"/>
          <w:lang w:eastAsia="fr-FR"/>
        </w:rPr>
        <w:t xml:space="preserve"> ОРГАН</w:t>
      </w:r>
      <w:r w:rsidR="00FA4204" w:rsidRPr="00953C71">
        <w:rPr>
          <w:rFonts w:ascii="Times New Roman" w:eastAsia="Times New Roman" w:hAnsi="Times New Roman"/>
          <w:sz w:val="24"/>
          <w:szCs w:val="24"/>
          <w:lang w:eastAsia="fr-FR"/>
        </w:rPr>
        <w:t>:</w:t>
      </w:r>
      <w:r w:rsidR="000C608A" w:rsidRPr="00953C71">
        <w:rPr>
          <w:rFonts w:ascii="Times New Roman" w:eastAsia="Times New Roman" w:hAnsi="Times New Roman"/>
          <w:sz w:val="24"/>
          <w:szCs w:val="24"/>
          <w:lang w:eastAsia="fr-FR"/>
        </w:rPr>
        <w:t xml:space="preserve">                            </w:t>
      </w:r>
      <w:r w:rsidR="00CD28DE" w:rsidRPr="00953C71">
        <w:rPr>
          <w:rFonts w:ascii="Times New Roman" w:eastAsia="Times New Roman" w:hAnsi="Times New Roman"/>
          <w:b/>
          <w:sz w:val="24"/>
          <w:szCs w:val="24"/>
          <w:lang w:eastAsia="fr-FR"/>
        </w:rPr>
        <w:tab/>
      </w:r>
    </w:p>
    <w:p w14:paraId="7D9C5AFA" w14:textId="77777777" w:rsidR="008977B8" w:rsidRPr="00953C71" w:rsidRDefault="008977B8" w:rsidP="008977B8">
      <w:pPr>
        <w:spacing w:after="0"/>
        <w:jc w:val="both"/>
        <w:rPr>
          <w:rFonts w:ascii="Times New Roman" w:eastAsia="Times New Roman" w:hAnsi="Times New Roman"/>
          <w:b/>
          <w:sz w:val="24"/>
          <w:szCs w:val="24"/>
          <w:lang w:eastAsia="fr-FR"/>
        </w:rPr>
      </w:pPr>
    </w:p>
    <w:p w14:paraId="725B1DC8" w14:textId="77777777" w:rsidR="003D0B46" w:rsidRPr="00953C71" w:rsidRDefault="00CD28DE" w:rsidP="00B74FF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w:t>
      </w:r>
    </w:p>
    <w:p w14:paraId="2C927054" w14:textId="77777777" w:rsidR="003D0B46" w:rsidRPr="00953C71" w:rsidRDefault="003D0B46" w:rsidP="00B74FFF">
      <w:pPr>
        <w:spacing w:after="0"/>
        <w:ind w:firstLine="708"/>
        <w:jc w:val="both"/>
        <w:rPr>
          <w:rFonts w:ascii="Times New Roman" w:eastAsia="Times New Roman" w:hAnsi="Times New Roman"/>
          <w:i/>
          <w:sz w:val="24"/>
          <w:szCs w:val="24"/>
          <w:lang w:eastAsia="fr-FR"/>
        </w:rPr>
      </w:pPr>
      <w:r w:rsidRPr="00953C71">
        <w:rPr>
          <w:rFonts w:ascii="Times New Roman" w:eastAsia="Times New Roman" w:hAnsi="Times New Roman"/>
          <w:i/>
          <w:sz w:val="24"/>
          <w:szCs w:val="24"/>
          <w:lang w:eastAsia="fr-FR"/>
        </w:rPr>
        <w:t>[подпис]</w:t>
      </w:r>
    </w:p>
    <w:p w14:paraId="08EC04EF" w14:textId="77777777" w:rsidR="009E65BF" w:rsidRPr="00953C71" w:rsidRDefault="009E65BF" w:rsidP="00B74FFF">
      <w:pPr>
        <w:spacing w:after="0"/>
        <w:ind w:firstLine="708"/>
        <w:jc w:val="both"/>
        <w:rPr>
          <w:rFonts w:ascii="Times New Roman" w:eastAsia="Times New Roman" w:hAnsi="Times New Roman"/>
          <w:i/>
          <w:sz w:val="24"/>
          <w:szCs w:val="24"/>
          <w:lang w:eastAsia="fr-FR"/>
        </w:rPr>
      </w:pPr>
    </w:p>
    <w:p w14:paraId="61860410" w14:textId="77777777" w:rsidR="00CD28DE" w:rsidRPr="00953C71" w:rsidRDefault="003D0B46" w:rsidP="00B74FFF">
      <w:pPr>
        <w:spacing w:after="0"/>
        <w:ind w:firstLine="708"/>
        <w:jc w:val="both"/>
        <w:rPr>
          <w:rFonts w:ascii="Times New Roman" w:eastAsia="Times New Roman" w:hAnsi="Times New Roman"/>
          <w:b/>
          <w:i/>
          <w:sz w:val="24"/>
          <w:szCs w:val="24"/>
          <w:lang w:eastAsia="fr-FR"/>
        </w:rPr>
      </w:pPr>
      <w:r w:rsidRPr="00953C71">
        <w:rPr>
          <w:rFonts w:ascii="Times New Roman" w:eastAsia="Times New Roman" w:hAnsi="Times New Roman"/>
          <w:i/>
          <w:sz w:val="24"/>
          <w:szCs w:val="24"/>
          <w:lang w:eastAsia="fr-FR"/>
        </w:rPr>
        <w:t>[дата]</w:t>
      </w:r>
    </w:p>
    <w:p w14:paraId="6D56BF57" w14:textId="77777777" w:rsidR="00F75D6B" w:rsidRPr="00953C71" w:rsidRDefault="00F75D6B" w:rsidP="00B74FFF">
      <w:pPr>
        <w:spacing w:after="0"/>
        <w:ind w:firstLine="708"/>
        <w:jc w:val="both"/>
        <w:rPr>
          <w:rFonts w:ascii="Times New Roman" w:eastAsia="Times New Roman" w:hAnsi="Times New Roman"/>
          <w:b/>
          <w:sz w:val="24"/>
          <w:szCs w:val="24"/>
          <w:lang w:eastAsia="fr-FR"/>
        </w:rPr>
      </w:pPr>
    </w:p>
    <w:p w14:paraId="33F74B2B" w14:textId="69EBC689" w:rsidR="008977B8" w:rsidRPr="00953C71" w:rsidRDefault="003F3625" w:rsidP="00B74FF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ЗА БЕНЕФИЦИЕНТ</w:t>
      </w:r>
      <w:r w:rsidR="00EB0D37" w:rsidRPr="00953C71">
        <w:rPr>
          <w:rFonts w:ascii="Times New Roman" w:eastAsia="Times New Roman" w:hAnsi="Times New Roman"/>
          <w:b/>
          <w:sz w:val="24"/>
          <w:szCs w:val="24"/>
          <w:lang w:eastAsia="fr-FR"/>
        </w:rPr>
        <w:t>А</w:t>
      </w:r>
      <w:r w:rsidR="00FA4204" w:rsidRPr="00953C71">
        <w:rPr>
          <w:rFonts w:ascii="Times New Roman" w:eastAsia="Times New Roman" w:hAnsi="Times New Roman"/>
          <w:sz w:val="24"/>
          <w:szCs w:val="24"/>
          <w:lang w:eastAsia="fr-FR"/>
        </w:rPr>
        <w:t>:</w:t>
      </w:r>
    </w:p>
    <w:p w14:paraId="310B6D17" w14:textId="77777777" w:rsidR="008977B8" w:rsidRPr="00953C71" w:rsidRDefault="008977B8" w:rsidP="00B74FFF">
      <w:pPr>
        <w:spacing w:after="0"/>
        <w:jc w:val="both"/>
        <w:rPr>
          <w:rFonts w:ascii="Times New Roman" w:eastAsia="Times New Roman" w:hAnsi="Times New Roman"/>
          <w:sz w:val="24"/>
          <w:szCs w:val="24"/>
          <w:lang w:eastAsia="fr-FR"/>
        </w:rPr>
      </w:pPr>
    </w:p>
    <w:p w14:paraId="1E64D53D" w14:textId="77777777" w:rsidR="003D0B46" w:rsidRPr="00953C71" w:rsidRDefault="00CD28DE" w:rsidP="00B74FFF">
      <w:pPr>
        <w:spacing w:after="0"/>
        <w:jc w:val="both"/>
        <w:rPr>
          <w:rFonts w:ascii="Times New Roman" w:eastAsia="Times New Roman" w:hAnsi="Times New Roman"/>
          <w:sz w:val="24"/>
          <w:szCs w:val="24"/>
          <w:lang w:eastAsia="fr-FR"/>
        </w:rPr>
      </w:pPr>
      <w:r w:rsidRPr="00953C71">
        <w:rPr>
          <w:rFonts w:ascii="Times New Roman" w:eastAsia="Times New Roman" w:hAnsi="Times New Roman"/>
          <w:b/>
          <w:sz w:val="24"/>
          <w:szCs w:val="24"/>
          <w:lang w:eastAsia="fr-FR"/>
        </w:rPr>
        <w:t>…………………………</w:t>
      </w:r>
    </w:p>
    <w:p w14:paraId="1D553C62" w14:textId="77777777" w:rsidR="003D0B46" w:rsidRPr="00953C71" w:rsidRDefault="003D0B46" w:rsidP="00B74FFF">
      <w:pPr>
        <w:spacing w:after="0"/>
        <w:ind w:firstLine="708"/>
        <w:jc w:val="both"/>
        <w:rPr>
          <w:rFonts w:ascii="Times New Roman" w:eastAsia="Times New Roman" w:hAnsi="Times New Roman"/>
          <w:i/>
          <w:sz w:val="24"/>
          <w:szCs w:val="24"/>
          <w:lang w:eastAsia="fr-FR"/>
        </w:rPr>
      </w:pPr>
      <w:r w:rsidRPr="00953C71">
        <w:rPr>
          <w:rFonts w:ascii="Times New Roman" w:eastAsia="Times New Roman" w:hAnsi="Times New Roman"/>
          <w:i/>
          <w:sz w:val="24"/>
          <w:szCs w:val="24"/>
          <w:lang w:eastAsia="fr-FR"/>
        </w:rPr>
        <w:t>[подпис]</w:t>
      </w:r>
    </w:p>
    <w:p w14:paraId="69FA506B" w14:textId="77777777" w:rsidR="00C82EA0" w:rsidRPr="005C5B71" w:rsidRDefault="008977B8" w:rsidP="00BD5C03">
      <w:pPr>
        <w:spacing w:before="240" w:after="80"/>
        <w:jc w:val="both"/>
        <w:rPr>
          <w:rFonts w:ascii="Times New Roman" w:eastAsia="Times New Roman" w:hAnsi="Times New Roman"/>
          <w:i/>
          <w:sz w:val="24"/>
          <w:szCs w:val="24"/>
          <w:lang w:eastAsia="fr-FR"/>
        </w:rPr>
      </w:pPr>
      <w:r w:rsidRPr="00953C71">
        <w:rPr>
          <w:rFonts w:ascii="Times New Roman" w:eastAsia="Times New Roman" w:hAnsi="Times New Roman"/>
          <w:i/>
          <w:sz w:val="24"/>
          <w:szCs w:val="24"/>
          <w:lang w:eastAsia="fr-FR"/>
        </w:rPr>
        <w:t xml:space="preserve">           </w:t>
      </w:r>
      <w:r w:rsidR="003D0B46" w:rsidRPr="00953C71">
        <w:rPr>
          <w:rFonts w:ascii="Times New Roman" w:eastAsia="Times New Roman" w:hAnsi="Times New Roman"/>
          <w:i/>
          <w:sz w:val="24"/>
          <w:szCs w:val="24"/>
          <w:lang w:eastAsia="fr-FR"/>
        </w:rPr>
        <w:t>[дата]</w:t>
      </w:r>
    </w:p>
    <w:sectPr w:rsidR="00C82EA0" w:rsidRPr="005C5B71" w:rsidSect="005D316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134" w:left="1418" w:header="709"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A6D9" w16cex:dateUtc="2024-04-24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DE455" w16cid:durableId="29EF39F3"/>
  <w16cid:commentId w16cid:paraId="64E6CD27" w16cid:durableId="29EF39F4"/>
  <w16cid:commentId w16cid:paraId="055930A1" w16cid:durableId="29EF39F5"/>
  <w16cid:commentId w16cid:paraId="20A15419" w16cid:durableId="29F5D161"/>
  <w16cid:commentId w16cid:paraId="47D13F8B" w16cid:durableId="29F5D162"/>
  <w16cid:commentId w16cid:paraId="417F874C" w16cid:durableId="29F5D163"/>
  <w16cid:commentId w16cid:paraId="563856C1" w16cid:durableId="29D3A6D9"/>
  <w16cid:commentId w16cid:paraId="6C3E28AC" w16cid:durableId="29F5D1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1D2AA" w14:textId="77777777" w:rsidR="00666FD3" w:rsidRDefault="00666FD3" w:rsidP="007B28F3">
      <w:pPr>
        <w:spacing w:after="0" w:line="240" w:lineRule="auto"/>
      </w:pPr>
      <w:r>
        <w:separator/>
      </w:r>
    </w:p>
  </w:endnote>
  <w:endnote w:type="continuationSeparator" w:id="0">
    <w:p w14:paraId="60C59274" w14:textId="77777777" w:rsidR="00666FD3" w:rsidRDefault="00666FD3" w:rsidP="007B28F3">
      <w:pPr>
        <w:spacing w:after="0" w:line="240" w:lineRule="auto"/>
      </w:pPr>
      <w:r>
        <w:continuationSeparator/>
      </w:r>
    </w:p>
  </w:endnote>
  <w:endnote w:type="continuationNotice" w:id="1">
    <w:p w14:paraId="3999EBAE" w14:textId="77777777" w:rsidR="00666FD3" w:rsidRDefault="00666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8D96B" w14:textId="77777777" w:rsidR="007B77B5" w:rsidRDefault="007B77B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D5EFF" w14:textId="5CFF64CE" w:rsidR="00E238CE" w:rsidRDefault="00E238CE">
    <w:pPr>
      <w:pStyle w:val="Footer"/>
      <w:jc w:val="right"/>
    </w:pPr>
    <w:r>
      <w:fldChar w:fldCharType="begin"/>
    </w:r>
    <w:r>
      <w:instrText xml:space="preserve"> PAGE   \* MERGEFORMAT </w:instrText>
    </w:r>
    <w:r>
      <w:fldChar w:fldCharType="separate"/>
    </w:r>
    <w:r w:rsidR="001C6467">
      <w:rPr>
        <w:noProof/>
      </w:rPr>
      <w:t>15</w:t>
    </w:r>
    <w:r>
      <w:rPr>
        <w:noProof/>
      </w:rPr>
      <w:fldChar w:fldCharType="end"/>
    </w:r>
  </w:p>
  <w:p w14:paraId="5C33B2AD" w14:textId="238A9DE3" w:rsidR="00E238CE" w:rsidRDefault="00E238CE" w:rsidP="00080F0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60A29" w14:textId="77777777" w:rsidR="007B77B5" w:rsidRDefault="007B77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1F787" w14:textId="77777777" w:rsidR="00666FD3" w:rsidRDefault="00666FD3" w:rsidP="007B28F3">
      <w:pPr>
        <w:spacing w:after="0" w:line="240" w:lineRule="auto"/>
      </w:pPr>
      <w:r>
        <w:separator/>
      </w:r>
    </w:p>
  </w:footnote>
  <w:footnote w:type="continuationSeparator" w:id="0">
    <w:p w14:paraId="09CCCE16" w14:textId="77777777" w:rsidR="00666FD3" w:rsidRDefault="00666FD3" w:rsidP="007B28F3">
      <w:pPr>
        <w:spacing w:after="0" w:line="240" w:lineRule="auto"/>
      </w:pPr>
      <w:r>
        <w:continuationSeparator/>
      </w:r>
    </w:p>
  </w:footnote>
  <w:footnote w:type="continuationNotice" w:id="1">
    <w:p w14:paraId="668CBB32" w14:textId="77777777" w:rsidR="00666FD3" w:rsidRDefault="00666FD3">
      <w:pPr>
        <w:spacing w:after="0" w:line="240" w:lineRule="auto"/>
      </w:pPr>
    </w:p>
  </w:footnote>
  <w:footnote w:id="2">
    <w:p w14:paraId="617ABBFA" w14:textId="77777777" w:rsidR="00554256" w:rsidRPr="00A9382E" w:rsidRDefault="00554256" w:rsidP="00554256">
      <w:pPr>
        <w:pStyle w:val="FootnoteText"/>
        <w:spacing w:after="0"/>
        <w:rPr>
          <w:rFonts w:ascii="Times New Roman" w:hAnsi="Times New Roman"/>
        </w:rPr>
      </w:pPr>
      <w:r w:rsidRPr="00A9382E">
        <w:rPr>
          <w:rStyle w:val="FootnoteReference"/>
          <w:rFonts w:ascii="Times New Roman" w:hAnsi="Times New Roman"/>
        </w:rPr>
        <w:footnoteRef/>
      </w:r>
      <w:r w:rsidRPr="00A9382E">
        <w:rPr>
          <w:rFonts w:ascii="Times New Roman" w:hAnsi="Times New Roman"/>
        </w:rPr>
        <w:t xml:space="preserve"> Бенефициент – бенефициента-кандидат</w:t>
      </w:r>
      <w:r>
        <w:rPr>
          <w:rFonts w:ascii="Times New Roman" w:hAnsi="Times New Roman"/>
        </w:rPr>
        <w:t xml:space="preserve"> е</w:t>
      </w:r>
      <w:r w:rsidRPr="00A9382E">
        <w:rPr>
          <w:rFonts w:ascii="Times New Roman" w:hAnsi="Times New Roman"/>
        </w:rPr>
        <w:t xml:space="preserve"> </w:t>
      </w:r>
      <w:proofErr w:type="spellStart"/>
      <w:r w:rsidRPr="00A9382E">
        <w:rPr>
          <w:rFonts w:ascii="Times New Roman" w:hAnsi="Times New Roman"/>
        </w:rPr>
        <w:t>предприятиято</w:t>
      </w:r>
      <w:proofErr w:type="spellEnd"/>
      <w:r w:rsidRPr="00A9382E">
        <w:rPr>
          <w:rFonts w:ascii="Times New Roman" w:hAnsi="Times New Roman"/>
        </w:rPr>
        <w:t xml:space="preserve">, което получава/разходва помощта </w:t>
      </w:r>
      <w:r>
        <w:rPr>
          <w:rFonts w:ascii="Times New Roman" w:hAnsi="Times New Roman"/>
        </w:rPr>
        <w:t xml:space="preserve">съвместно с </w:t>
      </w:r>
      <w:r w:rsidRPr="00A9382E">
        <w:rPr>
          <w:rFonts w:ascii="Times New Roman" w:hAnsi="Times New Roman"/>
        </w:rPr>
        <w:t xml:space="preserve"> бенефициента</w:t>
      </w:r>
      <w:r>
        <w:rPr>
          <w:rFonts w:ascii="Times New Roman" w:hAnsi="Times New Roman"/>
        </w:rPr>
        <w:t>/</w:t>
      </w:r>
      <w:proofErr w:type="spellStart"/>
      <w:r>
        <w:rPr>
          <w:rFonts w:ascii="Times New Roman" w:hAnsi="Times New Roman"/>
        </w:rPr>
        <w:t>тите</w:t>
      </w:r>
      <w:proofErr w:type="spellEnd"/>
      <w:r w:rsidRPr="00A9382E">
        <w:rPr>
          <w:rFonts w:ascii="Times New Roman" w:hAnsi="Times New Roman"/>
        </w:rPr>
        <w:t>-партньор</w:t>
      </w:r>
      <w:r>
        <w:rPr>
          <w:rFonts w:ascii="Times New Roman" w:hAnsi="Times New Roman"/>
        </w:rPr>
        <w:t>/и – посочен/и в Приложение I</w:t>
      </w:r>
      <w:r w:rsidRPr="00401EF7">
        <w:rPr>
          <w:rFonts w:ascii="Times New Roman" w:hAnsi="Times New Roman"/>
        </w:rPr>
        <w:t xml:space="preserve"> към този договор</w:t>
      </w:r>
    </w:p>
  </w:footnote>
  <w:footnote w:id="3">
    <w:p w14:paraId="7E644276" w14:textId="64F0651A" w:rsidR="0054578B" w:rsidRPr="00953C71" w:rsidRDefault="0054578B">
      <w:pPr>
        <w:pStyle w:val="FootnoteText"/>
        <w:rPr>
          <w:rFonts w:ascii="Times New Roman" w:hAnsi="Times New Roman"/>
        </w:rPr>
      </w:pPr>
      <w:r>
        <w:rPr>
          <w:rStyle w:val="FootnoteReference"/>
        </w:rPr>
        <w:footnoteRef/>
      </w:r>
      <w:r>
        <w:t xml:space="preserve"> </w:t>
      </w:r>
      <w:r w:rsidRPr="00953C71">
        <w:rPr>
          <w:rFonts w:ascii="Times New Roman" w:hAnsi="Times New Roman"/>
        </w:rPr>
        <w:t>Кандидатът и неговите партньори отговарят на определението на иновационен клъстер съгласно чл. 2, ал. 92 от Регламент (ЕС) № 651/2014</w:t>
      </w:r>
    </w:p>
  </w:footnote>
  <w:footnote w:id="4">
    <w:p w14:paraId="245D3A4F" w14:textId="77777777" w:rsidR="00E238CE" w:rsidRPr="00DF6D27" w:rsidRDefault="00E238CE">
      <w:pPr>
        <w:pStyle w:val="FootnoteText"/>
        <w:rPr>
          <w:rFonts w:ascii="Times New Roman" w:hAnsi="Times New Roman"/>
        </w:rPr>
      </w:pPr>
      <w:r w:rsidRPr="00DF6D27">
        <w:rPr>
          <w:rStyle w:val="FootnoteReference"/>
          <w:rFonts w:ascii="Times New Roman" w:hAnsi="Times New Roman"/>
        </w:rPr>
        <w:footnoteRef/>
      </w:r>
      <w:r w:rsidRPr="00DF6D27">
        <w:rPr>
          <w:rFonts w:ascii="Times New Roman" w:hAnsi="Times New Roman"/>
        </w:rPr>
        <w:t xml:space="preserve">   Методологията е публикувана на следния адрес: </w:t>
      </w:r>
      <w:hyperlink r:id="rId1" w:history="1">
        <w:r w:rsidRPr="000324E6">
          <w:rPr>
            <w:rStyle w:val="Hyperlink"/>
            <w:rFonts w:ascii="Times New Roman" w:hAnsi="Times New Roman"/>
          </w:rPr>
          <w:t>https://www.mig.government.bg/programa-konkurentosposobnost-i-inovaczii-v-predpriyatiyata/drugi/</w:t>
        </w:r>
      </w:hyperlink>
      <w:r w:rsidRPr="00DF6D27">
        <w:rPr>
          <w:rFonts w:ascii="Times New Roman" w:hAnsi="Times New Roman"/>
        </w:rPr>
        <w:t>.</w:t>
      </w:r>
    </w:p>
  </w:footnote>
  <w:footnote w:id="5">
    <w:p w14:paraId="1B253058" w14:textId="77777777" w:rsidR="00E238CE" w:rsidRPr="0037002B" w:rsidRDefault="00E238CE" w:rsidP="0037002B">
      <w:pPr>
        <w:pStyle w:val="FootnoteText"/>
        <w:spacing w:after="0"/>
        <w:rPr>
          <w:rFonts w:ascii="Times New Roman" w:hAnsi="Times New Roman"/>
        </w:rPr>
      </w:pPr>
      <w:r>
        <w:rPr>
          <w:rStyle w:val="FootnoteReference"/>
        </w:rPr>
        <w:footnoteRef/>
      </w:r>
      <w:r>
        <w:t xml:space="preserve"> </w:t>
      </w:r>
      <w:r w:rsidRPr="00D910B4">
        <w:rPr>
          <w:rFonts w:ascii="Times New Roman" w:hAnsi="Times New Roman"/>
        </w:rPr>
        <w:t>Регламент (</w:t>
      </w:r>
      <w:r w:rsidRPr="00D910B4">
        <w:rPr>
          <w:rFonts w:ascii="Times New Roman" w:hAnsi="Times New Roman"/>
          <w:lang w:val="en-US"/>
        </w:rPr>
        <w:t>E</w:t>
      </w:r>
      <w:r w:rsidRPr="00D910B4">
        <w:rPr>
          <w:rFonts w:ascii="Times New Roman" w:hAnsi="Times New Roman"/>
        </w:rPr>
        <w:t>С) 651/2014 на Комисията от 17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“Общ регламент за групово освобождаване” или “ОРГО”), изменен с Регламент (ЕС) № 2023/1315 на Комисията от 23 юни 2023 г.</w:t>
      </w:r>
    </w:p>
  </w:footnote>
  <w:footnote w:id="6">
    <w:p w14:paraId="6C8E7165" w14:textId="77777777" w:rsidR="008F324E" w:rsidRPr="00C16250" w:rsidRDefault="008F324E" w:rsidP="008F324E">
      <w:pPr>
        <w:pStyle w:val="FootnoteText"/>
        <w:rPr>
          <w:rFonts w:ascii="Times New Roman" w:hAnsi="Times New Roman"/>
        </w:rPr>
      </w:pPr>
      <w:r w:rsidRPr="00C16250">
        <w:rPr>
          <w:rStyle w:val="FootnoteReference"/>
          <w:rFonts w:ascii="Times New Roman" w:hAnsi="Times New Roman"/>
        </w:rPr>
        <w:footnoteRef/>
      </w:r>
      <w:r w:rsidRPr="00C16250">
        <w:rPr>
          <w:rFonts w:ascii="Times New Roman" w:hAnsi="Times New Roman"/>
        </w:rPr>
        <w:t xml:space="preserve"> СЪОБЩЕНИЕ НА КОМИСИЯТА Рамка за държавна помощ за научни изследвания, развитие и иновации, 28.10.2022, (2022/C 414/01)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725D6" w14:textId="77777777" w:rsidR="007B77B5" w:rsidRDefault="007B77B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89"/>
      <w:gridCol w:w="4581"/>
    </w:tblGrid>
    <w:tr w:rsidR="00E238CE" w:rsidRPr="006E7D9C" w14:paraId="4708823A" w14:textId="77777777" w:rsidTr="00B41CDE">
      <w:tc>
        <w:tcPr>
          <w:tcW w:w="4748" w:type="dxa"/>
        </w:tcPr>
        <w:p w14:paraId="398B7F5A" w14:textId="7246E08B" w:rsidR="00E238CE" w:rsidRPr="006E7D9C" w:rsidRDefault="00E238CE" w:rsidP="00CC33E1">
          <w:pPr>
            <w:jc w:val="center"/>
            <w:rPr>
              <w:rFonts w:ascii="Times New Roman" w:hAnsi="Times New Roman"/>
              <w:b/>
              <w:i/>
              <w:sz w:val="24"/>
              <w:szCs w:val="24"/>
              <w:lang w:eastAsia="bg-BG"/>
            </w:rPr>
          </w:pPr>
          <w:r w:rsidRPr="006E7D9C">
            <w:rPr>
              <w:rFonts w:ascii="Times New Roman" w:hAnsi="Times New Roman"/>
              <w:b/>
              <w:i/>
              <w:noProof/>
              <w:sz w:val="24"/>
              <w:szCs w:val="24"/>
              <w:lang w:val="en-US"/>
            </w:rPr>
            <w:drawing>
              <wp:inline distT="0" distB="0" distL="0" distR="0" wp14:anchorId="2C78D52C" wp14:editId="3296B441">
                <wp:extent cx="2009775" cy="46609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37A16E12" w14:textId="77777777" w:rsidR="00E238CE" w:rsidRPr="006E7D9C" w:rsidRDefault="00E238CE" w:rsidP="00CC33E1">
          <w:pPr>
            <w:jc w:val="center"/>
            <w:rPr>
              <w:rFonts w:ascii="Times New Roman" w:hAnsi="Times New Roman"/>
              <w:b/>
              <w:i/>
              <w:sz w:val="24"/>
              <w:szCs w:val="24"/>
              <w:lang w:eastAsia="bg-BG"/>
            </w:rPr>
          </w:pPr>
          <w:r w:rsidRPr="006E7D9C">
            <w:rPr>
              <w:rFonts w:ascii="Times New Roman" w:hAnsi="Times New Roman"/>
              <w:b/>
              <w:i/>
              <w:noProof/>
              <w:sz w:val="24"/>
              <w:szCs w:val="24"/>
              <w:lang w:val="en-US"/>
            </w:rPr>
            <w:drawing>
              <wp:inline distT="0" distB="0" distL="0" distR="0" wp14:anchorId="5A8DEF16" wp14:editId="121A1828">
                <wp:extent cx="231457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6A04144B" w14:textId="24212C00" w:rsidR="00E238CE" w:rsidRDefault="001C6467">
    <w:pPr>
      <w:pStyle w:val="Header"/>
    </w:pPr>
    <w:r>
      <w:rPr>
        <w:rFonts w:ascii="Times New Roman" w:hAnsi="Times New Roman"/>
        <w:sz w:val="24"/>
        <w:szCs w:val="24"/>
      </w:rPr>
      <w:pict w14:anchorId="7CB65F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12290" type="#_x0000_t136" style="position:absolute;margin-left:31.2pt;margin-top:252.65pt;width:517.1pt;height:172.35pt;rotation:315;z-index:251658240;mso-position-horizontal-relative:text;mso-position-vertical-relative:text" o:allowincell="f" fillcolor="silver" stroked="f">
          <v:fill opacity=".5"/>
          <v:textpath style="font-family:&quot;Times New Roman&quot;;font-size:1pt" string="ПРОЕКТ"/>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A0AEB" w14:textId="77777777" w:rsidR="007B77B5" w:rsidRDefault="007B77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631"/>
    <w:multiLevelType w:val="hybridMultilevel"/>
    <w:tmpl w:val="13120DB6"/>
    <w:lvl w:ilvl="0" w:tplc="312E01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0DB9136D"/>
    <w:multiLevelType w:val="hybridMultilevel"/>
    <w:tmpl w:val="CDDE50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E2F79"/>
    <w:multiLevelType w:val="hybridMultilevel"/>
    <w:tmpl w:val="84F40BF0"/>
    <w:lvl w:ilvl="0" w:tplc="568EE366">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444FF2"/>
    <w:multiLevelType w:val="hybridMultilevel"/>
    <w:tmpl w:val="5CD8213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AA95193"/>
    <w:multiLevelType w:val="hybridMultilevel"/>
    <w:tmpl w:val="158E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783316"/>
    <w:multiLevelType w:val="hybridMultilevel"/>
    <w:tmpl w:val="8728A90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41F4790"/>
    <w:multiLevelType w:val="hybridMultilevel"/>
    <w:tmpl w:val="5B7C2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4345AF"/>
    <w:multiLevelType w:val="hybridMultilevel"/>
    <w:tmpl w:val="978082C0"/>
    <w:lvl w:ilvl="0" w:tplc="0402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4" w15:restartNumberingAfterBreak="0">
    <w:nsid w:val="6DAB0F4F"/>
    <w:multiLevelType w:val="hybridMultilevel"/>
    <w:tmpl w:val="911089E8"/>
    <w:lvl w:ilvl="0" w:tplc="FA86ABCE">
      <w:start w:val="2"/>
      <w:numFmt w:val="bullet"/>
      <w:lvlText w:val="-"/>
      <w:lvlJc w:val="left"/>
      <w:pPr>
        <w:ind w:left="840" w:hanging="360"/>
      </w:pPr>
      <w:rPr>
        <w:rFonts w:ascii="Times New Roman" w:eastAsia="Times New Roman" w:hAnsi="Times New Roman" w:cs="Times New Roman"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15"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7E525F08"/>
    <w:multiLevelType w:val="hybridMultilevel"/>
    <w:tmpl w:val="9F40FE10"/>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E8501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2"/>
  </w:num>
  <w:num w:numId="2">
    <w:abstractNumId w:val="1"/>
  </w:num>
  <w:num w:numId="3">
    <w:abstractNumId w:val="9"/>
  </w:num>
  <w:num w:numId="4">
    <w:abstractNumId w:val="13"/>
  </w:num>
  <w:num w:numId="5">
    <w:abstractNumId w:val="18"/>
  </w:num>
  <w:num w:numId="6">
    <w:abstractNumId w:val="15"/>
  </w:num>
  <w:num w:numId="7">
    <w:abstractNumId w:val="16"/>
  </w:num>
  <w:num w:numId="8">
    <w:abstractNumId w:val="6"/>
  </w:num>
  <w:num w:numId="9">
    <w:abstractNumId w:val="2"/>
  </w:num>
  <w:num w:numId="10">
    <w:abstractNumId w:val="17"/>
  </w:num>
  <w:num w:numId="11">
    <w:abstractNumId w:val="3"/>
  </w:num>
  <w:num w:numId="12">
    <w:abstractNumId w:val="7"/>
  </w:num>
  <w:num w:numId="13">
    <w:abstractNumId w:val="8"/>
  </w:num>
  <w:num w:numId="14">
    <w:abstractNumId w:val="0"/>
  </w:num>
  <w:num w:numId="15">
    <w:abstractNumId w:val="5"/>
  </w:num>
  <w:num w:numId="16">
    <w:abstractNumId w:val="11"/>
  </w:num>
  <w:num w:numId="17">
    <w:abstractNumId w:val="14"/>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2291"/>
    <o:shapelayout v:ext="edit">
      <o:idmap v:ext="edit" data="1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2CAA"/>
    <w:rsid w:val="00004209"/>
    <w:rsid w:val="00005A0E"/>
    <w:rsid w:val="00006FCB"/>
    <w:rsid w:val="00010573"/>
    <w:rsid w:val="00010F6E"/>
    <w:rsid w:val="0001107B"/>
    <w:rsid w:val="0001128F"/>
    <w:rsid w:val="00013DB5"/>
    <w:rsid w:val="00014A77"/>
    <w:rsid w:val="000207C0"/>
    <w:rsid w:val="000222AD"/>
    <w:rsid w:val="000239E8"/>
    <w:rsid w:val="000249CD"/>
    <w:rsid w:val="00024E63"/>
    <w:rsid w:val="00030647"/>
    <w:rsid w:val="00031028"/>
    <w:rsid w:val="0003345A"/>
    <w:rsid w:val="0003415E"/>
    <w:rsid w:val="000341AC"/>
    <w:rsid w:val="00034415"/>
    <w:rsid w:val="00035848"/>
    <w:rsid w:val="000365A7"/>
    <w:rsid w:val="000368D5"/>
    <w:rsid w:val="000379AA"/>
    <w:rsid w:val="00042A77"/>
    <w:rsid w:val="00042C99"/>
    <w:rsid w:val="00043CBD"/>
    <w:rsid w:val="00045048"/>
    <w:rsid w:val="00045585"/>
    <w:rsid w:val="00045E44"/>
    <w:rsid w:val="000465D3"/>
    <w:rsid w:val="00046D7F"/>
    <w:rsid w:val="00047FE2"/>
    <w:rsid w:val="000521E5"/>
    <w:rsid w:val="00052568"/>
    <w:rsid w:val="00054EDA"/>
    <w:rsid w:val="00060AB5"/>
    <w:rsid w:val="00060AD5"/>
    <w:rsid w:val="00060F8A"/>
    <w:rsid w:val="00063E07"/>
    <w:rsid w:val="00063ED7"/>
    <w:rsid w:val="0006505F"/>
    <w:rsid w:val="00065424"/>
    <w:rsid w:val="00067B63"/>
    <w:rsid w:val="00071952"/>
    <w:rsid w:val="00072A12"/>
    <w:rsid w:val="0007365B"/>
    <w:rsid w:val="0007372D"/>
    <w:rsid w:val="00074249"/>
    <w:rsid w:val="00076689"/>
    <w:rsid w:val="00076CCA"/>
    <w:rsid w:val="00080342"/>
    <w:rsid w:val="00080F0F"/>
    <w:rsid w:val="00082379"/>
    <w:rsid w:val="00091D42"/>
    <w:rsid w:val="00092996"/>
    <w:rsid w:val="000929C7"/>
    <w:rsid w:val="00095B51"/>
    <w:rsid w:val="000A6EEC"/>
    <w:rsid w:val="000A6F1B"/>
    <w:rsid w:val="000B19DD"/>
    <w:rsid w:val="000B2B8C"/>
    <w:rsid w:val="000B371D"/>
    <w:rsid w:val="000B49ED"/>
    <w:rsid w:val="000B5717"/>
    <w:rsid w:val="000C0F5B"/>
    <w:rsid w:val="000C3ED5"/>
    <w:rsid w:val="000C49F6"/>
    <w:rsid w:val="000C4E97"/>
    <w:rsid w:val="000C5A66"/>
    <w:rsid w:val="000C608A"/>
    <w:rsid w:val="000C7780"/>
    <w:rsid w:val="000C78EA"/>
    <w:rsid w:val="000D0E0B"/>
    <w:rsid w:val="000D2E95"/>
    <w:rsid w:val="000D338A"/>
    <w:rsid w:val="000D4A95"/>
    <w:rsid w:val="000D57C1"/>
    <w:rsid w:val="000D79E4"/>
    <w:rsid w:val="000E1842"/>
    <w:rsid w:val="000E196C"/>
    <w:rsid w:val="000E3844"/>
    <w:rsid w:val="000E4223"/>
    <w:rsid w:val="000E7473"/>
    <w:rsid w:val="000F2132"/>
    <w:rsid w:val="000F45DB"/>
    <w:rsid w:val="000F6E52"/>
    <w:rsid w:val="001013B5"/>
    <w:rsid w:val="00102538"/>
    <w:rsid w:val="00104BA1"/>
    <w:rsid w:val="0010583C"/>
    <w:rsid w:val="00113625"/>
    <w:rsid w:val="001150A9"/>
    <w:rsid w:val="0012034B"/>
    <w:rsid w:val="0012062A"/>
    <w:rsid w:val="00123C46"/>
    <w:rsid w:val="00123E22"/>
    <w:rsid w:val="0012482A"/>
    <w:rsid w:val="00125EDB"/>
    <w:rsid w:val="001266E2"/>
    <w:rsid w:val="00126C13"/>
    <w:rsid w:val="00127078"/>
    <w:rsid w:val="0012780A"/>
    <w:rsid w:val="00127FED"/>
    <w:rsid w:val="00130C87"/>
    <w:rsid w:val="0013300C"/>
    <w:rsid w:val="0013315A"/>
    <w:rsid w:val="0013328F"/>
    <w:rsid w:val="00135751"/>
    <w:rsid w:val="0013599A"/>
    <w:rsid w:val="00135DAA"/>
    <w:rsid w:val="00136BFF"/>
    <w:rsid w:val="00136E8A"/>
    <w:rsid w:val="00136F4F"/>
    <w:rsid w:val="00143921"/>
    <w:rsid w:val="001440C6"/>
    <w:rsid w:val="00144493"/>
    <w:rsid w:val="00147F95"/>
    <w:rsid w:val="00150CED"/>
    <w:rsid w:val="0015204F"/>
    <w:rsid w:val="00154285"/>
    <w:rsid w:val="00160A9E"/>
    <w:rsid w:val="0016173D"/>
    <w:rsid w:val="00161A6E"/>
    <w:rsid w:val="00163630"/>
    <w:rsid w:val="0016456D"/>
    <w:rsid w:val="0016624A"/>
    <w:rsid w:val="00166B19"/>
    <w:rsid w:val="00166B97"/>
    <w:rsid w:val="00166BAE"/>
    <w:rsid w:val="001676E7"/>
    <w:rsid w:val="00167848"/>
    <w:rsid w:val="00170F5F"/>
    <w:rsid w:val="00171098"/>
    <w:rsid w:val="001729D0"/>
    <w:rsid w:val="00172D04"/>
    <w:rsid w:val="00172E82"/>
    <w:rsid w:val="001755D2"/>
    <w:rsid w:val="00177624"/>
    <w:rsid w:val="001820BD"/>
    <w:rsid w:val="0018291D"/>
    <w:rsid w:val="001834D0"/>
    <w:rsid w:val="00184C39"/>
    <w:rsid w:val="00185A36"/>
    <w:rsid w:val="001911CA"/>
    <w:rsid w:val="001924CF"/>
    <w:rsid w:val="00193C38"/>
    <w:rsid w:val="00195B7D"/>
    <w:rsid w:val="00196290"/>
    <w:rsid w:val="0019735A"/>
    <w:rsid w:val="001A14E3"/>
    <w:rsid w:val="001A189A"/>
    <w:rsid w:val="001A1BD3"/>
    <w:rsid w:val="001A1CCE"/>
    <w:rsid w:val="001A2A2F"/>
    <w:rsid w:val="001A32A0"/>
    <w:rsid w:val="001A3A44"/>
    <w:rsid w:val="001A4989"/>
    <w:rsid w:val="001A5AAC"/>
    <w:rsid w:val="001B02B1"/>
    <w:rsid w:val="001B1844"/>
    <w:rsid w:val="001B53FB"/>
    <w:rsid w:val="001B761A"/>
    <w:rsid w:val="001C0712"/>
    <w:rsid w:val="001C293A"/>
    <w:rsid w:val="001C351A"/>
    <w:rsid w:val="001C4DA9"/>
    <w:rsid w:val="001C5C8A"/>
    <w:rsid w:val="001C5FA9"/>
    <w:rsid w:val="001C6467"/>
    <w:rsid w:val="001D0660"/>
    <w:rsid w:val="001D091A"/>
    <w:rsid w:val="001D3FDE"/>
    <w:rsid w:val="001D5173"/>
    <w:rsid w:val="001D7D8A"/>
    <w:rsid w:val="001E0E9C"/>
    <w:rsid w:val="001E167E"/>
    <w:rsid w:val="001E2768"/>
    <w:rsid w:val="001E3675"/>
    <w:rsid w:val="001E56FB"/>
    <w:rsid w:val="001E5B5D"/>
    <w:rsid w:val="001E649B"/>
    <w:rsid w:val="001E74BC"/>
    <w:rsid w:val="001E77E8"/>
    <w:rsid w:val="001E7CF5"/>
    <w:rsid w:val="001F01DA"/>
    <w:rsid w:val="001F06DE"/>
    <w:rsid w:val="001F071C"/>
    <w:rsid w:val="001F0A7D"/>
    <w:rsid w:val="001F0D07"/>
    <w:rsid w:val="001F0D11"/>
    <w:rsid w:val="001F0FE4"/>
    <w:rsid w:val="001F29EF"/>
    <w:rsid w:val="001F4F09"/>
    <w:rsid w:val="001F557F"/>
    <w:rsid w:val="001F779E"/>
    <w:rsid w:val="00200F9C"/>
    <w:rsid w:val="0020126A"/>
    <w:rsid w:val="002018DA"/>
    <w:rsid w:val="0020240B"/>
    <w:rsid w:val="00203D6C"/>
    <w:rsid w:val="00204483"/>
    <w:rsid w:val="00206067"/>
    <w:rsid w:val="00210BA2"/>
    <w:rsid w:val="00212489"/>
    <w:rsid w:val="0021286E"/>
    <w:rsid w:val="00214D8C"/>
    <w:rsid w:val="00216F08"/>
    <w:rsid w:val="00220F9D"/>
    <w:rsid w:val="002218CE"/>
    <w:rsid w:val="00223132"/>
    <w:rsid w:val="0022579D"/>
    <w:rsid w:val="00226078"/>
    <w:rsid w:val="002269CB"/>
    <w:rsid w:val="00227965"/>
    <w:rsid w:val="00232B0E"/>
    <w:rsid w:val="00234908"/>
    <w:rsid w:val="00235E15"/>
    <w:rsid w:val="002372DA"/>
    <w:rsid w:val="002418A6"/>
    <w:rsid w:val="002431C4"/>
    <w:rsid w:val="002440E8"/>
    <w:rsid w:val="002471A0"/>
    <w:rsid w:val="00251B20"/>
    <w:rsid w:val="00252974"/>
    <w:rsid w:val="00252DBA"/>
    <w:rsid w:val="002537AB"/>
    <w:rsid w:val="002544B3"/>
    <w:rsid w:val="00254F5E"/>
    <w:rsid w:val="002553B9"/>
    <w:rsid w:val="002555B4"/>
    <w:rsid w:val="002606B2"/>
    <w:rsid w:val="002610BF"/>
    <w:rsid w:val="00262438"/>
    <w:rsid w:val="00263207"/>
    <w:rsid w:val="00264CB3"/>
    <w:rsid w:val="00266D3F"/>
    <w:rsid w:val="002718A4"/>
    <w:rsid w:val="00271AB1"/>
    <w:rsid w:val="00272925"/>
    <w:rsid w:val="00275A57"/>
    <w:rsid w:val="002822F6"/>
    <w:rsid w:val="002834DE"/>
    <w:rsid w:val="002842B6"/>
    <w:rsid w:val="00285327"/>
    <w:rsid w:val="0028551E"/>
    <w:rsid w:val="002855F9"/>
    <w:rsid w:val="00286C8D"/>
    <w:rsid w:val="00287439"/>
    <w:rsid w:val="00287A5F"/>
    <w:rsid w:val="002902E7"/>
    <w:rsid w:val="00290B46"/>
    <w:rsid w:val="002915AE"/>
    <w:rsid w:val="0029245A"/>
    <w:rsid w:val="0029340D"/>
    <w:rsid w:val="0029344F"/>
    <w:rsid w:val="0029421E"/>
    <w:rsid w:val="00295D3E"/>
    <w:rsid w:val="00296709"/>
    <w:rsid w:val="002972D7"/>
    <w:rsid w:val="0029761D"/>
    <w:rsid w:val="00297D46"/>
    <w:rsid w:val="002A3471"/>
    <w:rsid w:val="002A3D02"/>
    <w:rsid w:val="002A3E0C"/>
    <w:rsid w:val="002A5EA7"/>
    <w:rsid w:val="002A74CF"/>
    <w:rsid w:val="002B048B"/>
    <w:rsid w:val="002B1ECA"/>
    <w:rsid w:val="002B3B38"/>
    <w:rsid w:val="002B58F5"/>
    <w:rsid w:val="002B6FB4"/>
    <w:rsid w:val="002B73A9"/>
    <w:rsid w:val="002B7B99"/>
    <w:rsid w:val="002B7D66"/>
    <w:rsid w:val="002C2491"/>
    <w:rsid w:val="002C2898"/>
    <w:rsid w:val="002C2986"/>
    <w:rsid w:val="002C2DE5"/>
    <w:rsid w:val="002C39BC"/>
    <w:rsid w:val="002C3C24"/>
    <w:rsid w:val="002C5E60"/>
    <w:rsid w:val="002C6061"/>
    <w:rsid w:val="002D19C2"/>
    <w:rsid w:val="002D547F"/>
    <w:rsid w:val="002D6364"/>
    <w:rsid w:val="002D68FA"/>
    <w:rsid w:val="002D6A27"/>
    <w:rsid w:val="002E0130"/>
    <w:rsid w:val="002E085A"/>
    <w:rsid w:val="002E1BDE"/>
    <w:rsid w:val="002F2148"/>
    <w:rsid w:val="002F2F1E"/>
    <w:rsid w:val="002F4606"/>
    <w:rsid w:val="002F5650"/>
    <w:rsid w:val="002F5687"/>
    <w:rsid w:val="002F6216"/>
    <w:rsid w:val="002F7DFA"/>
    <w:rsid w:val="00300367"/>
    <w:rsid w:val="003006E3"/>
    <w:rsid w:val="00300F2F"/>
    <w:rsid w:val="00300FA1"/>
    <w:rsid w:val="00302A94"/>
    <w:rsid w:val="00302D6E"/>
    <w:rsid w:val="00303FBF"/>
    <w:rsid w:val="003046FC"/>
    <w:rsid w:val="00304E4B"/>
    <w:rsid w:val="00306016"/>
    <w:rsid w:val="00306059"/>
    <w:rsid w:val="003102BA"/>
    <w:rsid w:val="00311E50"/>
    <w:rsid w:val="00312163"/>
    <w:rsid w:val="00312B1A"/>
    <w:rsid w:val="00312D21"/>
    <w:rsid w:val="0031375B"/>
    <w:rsid w:val="00317A23"/>
    <w:rsid w:val="0032009A"/>
    <w:rsid w:val="00320311"/>
    <w:rsid w:val="0032598E"/>
    <w:rsid w:val="00327C38"/>
    <w:rsid w:val="00327F2A"/>
    <w:rsid w:val="0033004A"/>
    <w:rsid w:val="0033238F"/>
    <w:rsid w:val="00332AC6"/>
    <w:rsid w:val="003336D1"/>
    <w:rsid w:val="00333F5C"/>
    <w:rsid w:val="00335AF7"/>
    <w:rsid w:val="0033636D"/>
    <w:rsid w:val="00342CE4"/>
    <w:rsid w:val="00342D73"/>
    <w:rsid w:val="00344B6C"/>
    <w:rsid w:val="00346F16"/>
    <w:rsid w:val="0034701F"/>
    <w:rsid w:val="00350EFB"/>
    <w:rsid w:val="00352C91"/>
    <w:rsid w:val="00363EF8"/>
    <w:rsid w:val="00364066"/>
    <w:rsid w:val="003640BE"/>
    <w:rsid w:val="00365801"/>
    <w:rsid w:val="00365E3F"/>
    <w:rsid w:val="00367A0F"/>
    <w:rsid w:val="0037002B"/>
    <w:rsid w:val="00372DAD"/>
    <w:rsid w:val="0037445D"/>
    <w:rsid w:val="003753E8"/>
    <w:rsid w:val="003800FC"/>
    <w:rsid w:val="00380CD5"/>
    <w:rsid w:val="003823B7"/>
    <w:rsid w:val="003831DB"/>
    <w:rsid w:val="0038421C"/>
    <w:rsid w:val="00384594"/>
    <w:rsid w:val="00384743"/>
    <w:rsid w:val="00384D99"/>
    <w:rsid w:val="00390DCD"/>
    <w:rsid w:val="00390EAD"/>
    <w:rsid w:val="00391A92"/>
    <w:rsid w:val="00392044"/>
    <w:rsid w:val="003920EC"/>
    <w:rsid w:val="00394B4A"/>
    <w:rsid w:val="003964F4"/>
    <w:rsid w:val="00396ED9"/>
    <w:rsid w:val="003A114F"/>
    <w:rsid w:val="003A2411"/>
    <w:rsid w:val="003A25D0"/>
    <w:rsid w:val="003A50B0"/>
    <w:rsid w:val="003A64E4"/>
    <w:rsid w:val="003A734A"/>
    <w:rsid w:val="003B0B4D"/>
    <w:rsid w:val="003B0EEF"/>
    <w:rsid w:val="003B32E8"/>
    <w:rsid w:val="003B3F74"/>
    <w:rsid w:val="003B5B79"/>
    <w:rsid w:val="003B7462"/>
    <w:rsid w:val="003C1FC7"/>
    <w:rsid w:val="003C39F9"/>
    <w:rsid w:val="003C427E"/>
    <w:rsid w:val="003C6A41"/>
    <w:rsid w:val="003C7497"/>
    <w:rsid w:val="003D0B46"/>
    <w:rsid w:val="003D186B"/>
    <w:rsid w:val="003D22A7"/>
    <w:rsid w:val="003D30C7"/>
    <w:rsid w:val="003D45FF"/>
    <w:rsid w:val="003D4BB1"/>
    <w:rsid w:val="003D6E06"/>
    <w:rsid w:val="003D711E"/>
    <w:rsid w:val="003E036C"/>
    <w:rsid w:val="003E0ECA"/>
    <w:rsid w:val="003E2880"/>
    <w:rsid w:val="003E450B"/>
    <w:rsid w:val="003E5025"/>
    <w:rsid w:val="003E6D69"/>
    <w:rsid w:val="003F26E8"/>
    <w:rsid w:val="003F3473"/>
    <w:rsid w:val="003F3625"/>
    <w:rsid w:val="003F3EEF"/>
    <w:rsid w:val="003F523A"/>
    <w:rsid w:val="003F5F0F"/>
    <w:rsid w:val="003F79F1"/>
    <w:rsid w:val="004023B1"/>
    <w:rsid w:val="004038BB"/>
    <w:rsid w:val="0040434F"/>
    <w:rsid w:val="0040483E"/>
    <w:rsid w:val="00406713"/>
    <w:rsid w:val="00407233"/>
    <w:rsid w:val="004105B9"/>
    <w:rsid w:val="00412E0A"/>
    <w:rsid w:val="00415973"/>
    <w:rsid w:val="00421A5D"/>
    <w:rsid w:val="00422B50"/>
    <w:rsid w:val="00424D5B"/>
    <w:rsid w:val="00424F38"/>
    <w:rsid w:val="00425332"/>
    <w:rsid w:val="00425E7C"/>
    <w:rsid w:val="00426CB1"/>
    <w:rsid w:val="0042758C"/>
    <w:rsid w:val="00430493"/>
    <w:rsid w:val="004304A7"/>
    <w:rsid w:val="00430DCE"/>
    <w:rsid w:val="00435645"/>
    <w:rsid w:val="0043628A"/>
    <w:rsid w:val="004409E3"/>
    <w:rsid w:val="00443DF8"/>
    <w:rsid w:val="0044439B"/>
    <w:rsid w:val="004446B6"/>
    <w:rsid w:val="00447E81"/>
    <w:rsid w:val="0045255E"/>
    <w:rsid w:val="0045412E"/>
    <w:rsid w:val="00454506"/>
    <w:rsid w:val="00454844"/>
    <w:rsid w:val="004557F4"/>
    <w:rsid w:val="004577DE"/>
    <w:rsid w:val="00457F90"/>
    <w:rsid w:val="00461C44"/>
    <w:rsid w:val="00463028"/>
    <w:rsid w:val="00463785"/>
    <w:rsid w:val="00464DD0"/>
    <w:rsid w:val="00466E41"/>
    <w:rsid w:val="00470C51"/>
    <w:rsid w:val="00470C78"/>
    <w:rsid w:val="00472044"/>
    <w:rsid w:val="00472397"/>
    <w:rsid w:val="004725D8"/>
    <w:rsid w:val="00472B8F"/>
    <w:rsid w:val="00473AA1"/>
    <w:rsid w:val="004765AA"/>
    <w:rsid w:val="00476D01"/>
    <w:rsid w:val="00481141"/>
    <w:rsid w:val="0048448B"/>
    <w:rsid w:val="00485F3A"/>
    <w:rsid w:val="00486D48"/>
    <w:rsid w:val="004879A4"/>
    <w:rsid w:val="004904E3"/>
    <w:rsid w:val="00492E0D"/>
    <w:rsid w:val="00493777"/>
    <w:rsid w:val="00494DC8"/>
    <w:rsid w:val="0049540A"/>
    <w:rsid w:val="004967EE"/>
    <w:rsid w:val="004A1F3D"/>
    <w:rsid w:val="004A4241"/>
    <w:rsid w:val="004B244F"/>
    <w:rsid w:val="004B2B8E"/>
    <w:rsid w:val="004B3CF6"/>
    <w:rsid w:val="004B4EF3"/>
    <w:rsid w:val="004B5BFE"/>
    <w:rsid w:val="004C1F28"/>
    <w:rsid w:val="004C73E0"/>
    <w:rsid w:val="004C7C0E"/>
    <w:rsid w:val="004C7C4D"/>
    <w:rsid w:val="004C7CCE"/>
    <w:rsid w:val="004D1690"/>
    <w:rsid w:val="004D22D8"/>
    <w:rsid w:val="004D269C"/>
    <w:rsid w:val="004D2F91"/>
    <w:rsid w:val="004D5A71"/>
    <w:rsid w:val="004D7879"/>
    <w:rsid w:val="004D7EEC"/>
    <w:rsid w:val="004E1212"/>
    <w:rsid w:val="004E1C3B"/>
    <w:rsid w:val="004E32D1"/>
    <w:rsid w:val="004E630E"/>
    <w:rsid w:val="004E675F"/>
    <w:rsid w:val="004F20A0"/>
    <w:rsid w:val="004F294D"/>
    <w:rsid w:val="004F2F98"/>
    <w:rsid w:val="004F3529"/>
    <w:rsid w:val="004F35A4"/>
    <w:rsid w:val="004F45E4"/>
    <w:rsid w:val="004F4745"/>
    <w:rsid w:val="00501FB3"/>
    <w:rsid w:val="00505ADA"/>
    <w:rsid w:val="00507EA0"/>
    <w:rsid w:val="005102E9"/>
    <w:rsid w:val="005109D7"/>
    <w:rsid w:val="00512B80"/>
    <w:rsid w:val="00512E23"/>
    <w:rsid w:val="005149B2"/>
    <w:rsid w:val="00514C50"/>
    <w:rsid w:val="00515539"/>
    <w:rsid w:val="00523B44"/>
    <w:rsid w:val="00526D4D"/>
    <w:rsid w:val="0053113E"/>
    <w:rsid w:val="00535ACE"/>
    <w:rsid w:val="00537900"/>
    <w:rsid w:val="005404C7"/>
    <w:rsid w:val="00540743"/>
    <w:rsid w:val="00542660"/>
    <w:rsid w:val="00542753"/>
    <w:rsid w:val="0054578B"/>
    <w:rsid w:val="0055196B"/>
    <w:rsid w:val="005532C0"/>
    <w:rsid w:val="0055392D"/>
    <w:rsid w:val="00553E59"/>
    <w:rsid w:val="00554256"/>
    <w:rsid w:val="00554639"/>
    <w:rsid w:val="005605A3"/>
    <w:rsid w:val="00560A32"/>
    <w:rsid w:val="005613BA"/>
    <w:rsid w:val="00562437"/>
    <w:rsid w:val="005736DC"/>
    <w:rsid w:val="0057650A"/>
    <w:rsid w:val="005775C1"/>
    <w:rsid w:val="00577E10"/>
    <w:rsid w:val="0058141C"/>
    <w:rsid w:val="00582C63"/>
    <w:rsid w:val="00583E92"/>
    <w:rsid w:val="0058406E"/>
    <w:rsid w:val="00584950"/>
    <w:rsid w:val="00584F8F"/>
    <w:rsid w:val="00585A1B"/>
    <w:rsid w:val="005869E7"/>
    <w:rsid w:val="00586EC7"/>
    <w:rsid w:val="00587B12"/>
    <w:rsid w:val="00591B06"/>
    <w:rsid w:val="0059263C"/>
    <w:rsid w:val="0059716F"/>
    <w:rsid w:val="005A3A4B"/>
    <w:rsid w:val="005A534C"/>
    <w:rsid w:val="005A7BA9"/>
    <w:rsid w:val="005A7BCC"/>
    <w:rsid w:val="005B0076"/>
    <w:rsid w:val="005B0430"/>
    <w:rsid w:val="005B0F0D"/>
    <w:rsid w:val="005B2C73"/>
    <w:rsid w:val="005B3211"/>
    <w:rsid w:val="005B47B3"/>
    <w:rsid w:val="005B505D"/>
    <w:rsid w:val="005B5348"/>
    <w:rsid w:val="005B76BC"/>
    <w:rsid w:val="005C0505"/>
    <w:rsid w:val="005C0CA0"/>
    <w:rsid w:val="005C0D76"/>
    <w:rsid w:val="005C0FBE"/>
    <w:rsid w:val="005C1EBA"/>
    <w:rsid w:val="005C3D62"/>
    <w:rsid w:val="005C4292"/>
    <w:rsid w:val="005C5B71"/>
    <w:rsid w:val="005D25DA"/>
    <w:rsid w:val="005D2907"/>
    <w:rsid w:val="005D3160"/>
    <w:rsid w:val="005D5BEA"/>
    <w:rsid w:val="005E128B"/>
    <w:rsid w:val="005E24EF"/>
    <w:rsid w:val="005E3C2C"/>
    <w:rsid w:val="005E539D"/>
    <w:rsid w:val="005E5840"/>
    <w:rsid w:val="005E6C59"/>
    <w:rsid w:val="005E7266"/>
    <w:rsid w:val="005F180E"/>
    <w:rsid w:val="005F7B7F"/>
    <w:rsid w:val="00601C30"/>
    <w:rsid w:val="00604A93"/>
    <w:rsid w:val="00604C02"/>
    <w:rsid w:val="00605054"/>
    <w:rsid w:val="00606A22"/>
    <w:rsid w:val="00607884"/>
    <w:rsid w:val="00610002"/>
    <w:rsid w:val="00613136"/>
    <w:rsid w:val="006149E2"/>
    <w:rsid w:val="00616041"/>
    <w:rsid w:val="00622A8F"/>
    <w:rsid w:val="00622BF7"/>
    <w:rsid w:val="00623760"/>
    <w:rsid w:val="00623BA8"/>
    <w:rsid w:val="00627687"/>
    <w:rsid w:val="00630185"/>
    <w:rsid w:val="0063026E"/>
    <w:rsid w:val="00630FDC"/>
    <w:rsid w:val="006310E8"/>
    <w:rsid w:val="00634C98"/>
    <w:rsid w:val="00637468"/>
    <w:rsid w:val="006400A6"/>
    <w:rsid w:val="00641239"/>
    <w:rsid w:val="006414FB"/>
    <w:rsid w:val="00650BF7"/>
    <w:rsid w:val="00651F0F"/>
    <w:rsid w:val="006544C4"/>
    <w:rsid w:val="00655D79"/>
    <w:rsid w:val="0065606D"/>
    <w:rsid w:val="006574E4"/>
    <w:rsid w:val="00660788"/>
    <w:rsid w:val="00660875"/>
    <w:rsid w:val="00661648"/>
    <w:rsid w:val="00664B44"/>
    <w:rsid w:val="0066669D"/>
    <w:rsid w:val="00666FD3"/>
    <w:rsid w:val="00667D38"/>
    <w:rsid w:val="00670163"/>
    <w:rsid w:val="006703AE"/>
    <w:rsid w:val="00670595"/>
    <w:rsid w:val="006719D8"/>
    <w:rsid w:val="0067241D"/>
    <w:rsid w:val="00673930"/>
    <w:rsid w:val="00673EAA"/>
    <w:rsid w:val="00674390"/>
    <w:rsid w:val="00675C89"/>
    <w:rsid w:val="006801F3"/>
    <w:rsid w:val="006811F1"/>
    <w:rsid w:val="0068137E"/>
    <w:rsid w:val="00682998"/>
    <w:rsid w:val="0068434D"/>
    <w:rsid w:val="00685E74"/>
    <w:rsid w:val="00686010"/>
    <w:rsid w:val="0068782D"/>
    <w:rsid w:val="00691F90"/>
    <w:rsid w:val="00693445"/>
    <w:rsid w:val="00696974"/>
    <w:rsid w:val="006A05A9"/>
    <w:rsid w:val="006A0A32"/>
    <w:rsid w:val="006A0FD9"/>
    <w:rsid w:val="006A15DC"/>
    <w:rsid w:val="006A4FD2"/>
    <w:rsid w:val="006A654A"/>
    <w:rsid w:val="006A7A35"/>
    <w:rsid w:val="006B1E6A"/>
    <w:rsid w:val="006B5439"/>
    <w:rsid w:val="006B5454"/>
    <w:rsid w:val="006B66D3"/>
    <w:rsid w:val="006C01A7"/>
    <w:rsid w:val="006C05F8"/>
    <w:rsid w:val="006C3F1E"/>
    <w:rsid w:val="006C5BA6"/>
    <w:rsid w:val="006D3C8C"/>
    <w:rsid w:val="006D4B21"/>
    <w:rsid w:val="006D5FAE"/>
    <w:rsid w:val="006D7177"/>
    <w:rsid w:val="006D7538"/>
    <w:rsid w:val="006E15E5"/>
    <w:rsid w:val="006E2941"/>
    <w:rsid w:val="006E2C9F"/>
    <w:rsid w:val="006E31F8"/>
    <w:rsid w:val="006E35E6"/>
    <w:rsid w:val="006E4592"/>
    <w:rsid w:val="006E515A"/>
    <w:rsid w:val="006E7392"/>
    <w:rsid w:val="006E7D9C"/>
    <w:rsid w:val="006F03C7"/>
    <w:rsid w:val="006F1E5A"/>
    <w:rsid w:val="006F2258"/>
    <w:rsid w:val="006F2659"/>
    <w:rsid w:val="006F2980"/>
    <w:rsid w:val="006F2BA8"/>
    <w:rsid w:val="006F340F"/>
    <w:rsid w:val="006F44F3"/>
    <w:rsid w:val="006F5825"/>
    <w:rsid w:val="006F6AE0"/>
    <w:rsid w:val="00701267"/>
    <w:rsid w:val="00701F86"/>
    <w:rsid w:val="00705F22"/>
    <w:rsid w:val="00706878"/>
    <w:rsid w:val="00710B88"/>
    <w:rsid w:val="007110B5"/>
    <w:rsid w:val="00712657"/>
    <w:rsid w:val="0071271A"/>
    <w:rsid w:val="00712803"/>
    <w:rsid w:val="00712B4A"/>
    <w:rsid w:val="00712FF8"/>
    <w:rsid w:val="00713AC6"/>
    <w:rsid w:val="00716137"/>
    <w:rsid w:val="00717B53"/>
    <w:rsid w:val="007223D9"/>
    <w:rsid w:val="00722748"/>
    <w:rsid w:val="00723174"/>
    <w:rsid w:val="00724578"/>
    <w:rsid w:val="00727E03"/>
    <w:rsid w:val="00730359"/>
    <w:rsid w:val="0073039F"/>
    <w:rsid w:val="00730BFB"/>
    <w:rsid w:val="00730F4B"/>
    <w:rsid w:val="00731543"/>
    <w:rsid w:val="00731E19"/>
    <w:rsid w:val="00733115"/>
    <w:rsid w:val="007345DF"/>
    <w:rsid w:val="00734B7F"/>
    <w:rsid w:val="00734E7F"/>
    <w:rsid w:val="007357C5"/>
    <w:rsid w:val="00736613"/>
    <w:rsid w:val="00737E9B"/>
    <w:rsid w:val="00740618"/>
    <w:rsid w:val="00740E8F"/>
    <w:rsid w:val="00741749"/>
    <w:rsid w:val="0074212E"/>
    <w:rsid w:val="00745F76"/>
    <w:rsid w:val="00746035"/>
    <w:rsid w:val="00747989"/>
    <w:rsid w:val="00750482"/>
    <w:rsid w:val="007510DC"/>
    <w:rsid w:val="007512FD"/>
    <w:rsid w:val="00751DDF"/>
    <w:rsid w:val="00753DC8"/>
    <w:rsid w:val="00755D1A"/>
    <w:rsid w:val="00757A55"/>
    <w:rsid w:val="0076081E"/>
    <w:rsid w:val="007615AF"/>
    <w:rsid w:val="00761840"/>
    <w:rsid w:val="007623D1"/>
    <w:rsid w:val="00763479"/>
    <w:rsid w:val="00764A3B"/>
    <w:rsid w:val="007654F4"/>
    <w:rsid w:val="00765F63"/>
    <w:rsid w:val="00766D2B"/>
    <w:rsid w:val="00767533"/>
    <w:rsid w:val="007700E8"/>
    <w:rsid w:val="00770597"/>
    <w:rsid w:val="00772B53"/>
    <w:rsid w:val="00773823"/>
    <w:rsid w:val="00773CCD"/>
    <w:rsid w:val="00773DAC"/>
    <w:rsid w:val="00775EBC"/>
    <w:rsid w:val="007768E0"/>
    <w:rsid w:val="00777328"/>
    <w:rsid w:val="0078105E"/>
    <w:rsid w:val="0078179B"/>
    <w:rsid w:val="00781D51"/>
    <w:rsid w:val="00782C3C"/>
    <w:rsid w:val="00783A97"/>
    <w:rsid w:val="0078430D"/>
    <w:rsid w:val="007851D1"/>
    <w:rsid w:val="00787E03"/>
    <w:rsid w:val="00790BAD"/>
    <w:rsid w:val="00792D65"/>
    <w:rsid w:val="007979CC"/>
    <w:rsid w:val="007A0A06"/>
    <w:rsid w:val="007A3643"/>
    <w:rsid w:val="007A4E55"/>
    <w:rsid w:val="007A74A1"/>
    <w:rsid w:val="007B28F3"/>
    <w:rsid w:val="007B2F77"/>
    <w:rsid w:val="007B34D7"/>
    <w:rsid w:val="007B4473"/>
    <w:rsid w:val="007B6017"/>
    <w:rsid w:val="007B641A"/>
    <w:rsid w:val="007B77B5"/>
    <w:rsid w:val="007C14CA"/>
    <w:rsid w:val="007C1B8A"/>
    <w:rsid w:val="007C227E"/>
    <w:rsid w:val="007C2405"/>
    <w:rsid w:val="007C2560"/>
    <w:rsid w:val="007C2D0A"/>
    <w:rsid w:val="007C35FA"/>
    <w:rsid w:val="007C4312"/>
    <w:rsid w:val="007C6242"/>
    <w:rsid w:val="007D7B5D"/>
    <w:rsid w:val="007E0093"/>
    <w:rsid w:val="007E173F"/>
    <w:rsid w:val="007E40E9"/>
    <w:rsid w:val="007E472C"/>
    <w:rsid w:val="007E4A13"/>
    <w:rsid w:val="007E4C8B"/>
    <w:rsid w:val="007E78C0"/>
    <w:rsid w:val="007F03F8"/>
    <w:rsid w:val="007F4A59"/>
    <w:rsid w:val="007F7B8A"/>
    <w:rsid w:val="008009E5"/>
    <w:rsid w:val="0080266E"/>
    <w:rsid w:val="00802D94"/>
    <w:rsid w:val="00804CCB"/>
    <w:rsid w:val="00807B15"/>
    <w:rsid w:val="00810506"/>
    <w:rsid w:val="00811877"/>
    <w:rsid w:val="00814657"/>
    <w:rsid w:val="0081541B"/>
    <w:rsid w:val="008159A7"/>
    <w:rsid w:val="00821E5D"/>
    <w:rsid w:val="00823612"/>
    <w:rsid w:val="0082585B"/>
    <w:rsid w:val="008266C2"/>
    <w:rsid w:val="00826B5D"/>
    <w:rsid w:val="00830307"/>
    <w:rsid w:val="00831839"/>
    <w:rsid w:val="008334EE"/>
    <w:rsid w:val="00835A48"/>
    <w:rsid w:val="00836375"/>
    <w:rsid w:val="0084011C"/>
    <w:rsid w:val="008404F1"/>
    <w:rsid w:val="00842432"/>
    <w:rsid w:val="00843060"/>
    <w:rsid w:val="00843464"/>
    <w:rsid w:val="00843819"/>
    <w:rsid w:val="0084478B"/>
    <w:rsid w:val="00844859"/>
    <w:rsid w:val="008508C3"/>
    <w:rsid w:val="00851070"/>
    <w:rsid w:val="00851458"/>
    <w:rsid w:val="00854B99"/>
    <w:rsid w:val="00855122"/>
    <w:rsid w:val="008551A0"/>
    <w:rsid w:val="0085605E"/>
    <w:rsid w:val="0085626C"/>
    <w:rsid w:val="008618B0"/>
    <w:rsid w:val="00864542"/>
    <w:rsid w:val="008647DD"/>
    <w:rsid w:val="008675A8"/>
    <w:rsid w:val="00870188"/>
    <w:rsid w:val="008703B4"/>
    <w:rsid w:val="008713DA"/>
    <w:rsid w:val="0087155C"/>
    <w:rsid w:val="00872113"/>
    <w:rsid w:val="00873797"/>
    <w:rsid w:val="00874F33"/>
    <w:rsid w:val="00875408"/>
    <w:rsid w:val="0087644C"/>
    <w:rsid w:val="00876454"/>
    <w:rsid w:val="0087660D"/>
    <w:rsid w:val="008803ED"/>
    <w:rsid w:val="008835C5"/>
    <w:rsid w:val="008840D4"/>
    <w:rsid w:val="0088474E"/>
    <w:rsid w:val="008854E8"/>
    <w:rsid w:val="00885CBF"/>
    <w:rsid w:val="00885D67"/>
    <w:rsid w:val="008906C5"/>
    <w:rsid w:val="00891A2C"/>
    <w:rsid w:val="0089207C"/>
    <w:rsid w:val="00894C21"/>
    <w:rsid w:val="00895190"/>
    <w:rsid w:val="008977B8"/>
    <w:rsid w:val="008A244E"/>
    <w:rsid w:val="008B21C8"/>
    <w:rsid w:val="008B225E"/>
    <w:rsid w:val="008B348D"/>
    <w:rsid w:val="008B3E20"/>
    <w:rsid w:val="008B540F"/>
    <w:rsid w:val="008C1B86"/>
    <w:rsid w:val="008C2BD0"/>
    <w:rsid w:val="008C506C"/>
    <w:rsid w:val="008C6821"/>
    <w:rsid w:val="008D0105"/>
    <w:rsid w:val="008D125B"/>
    <w:rsid w:val="008D1326"/>
    <w:rsid w:val="008D1DB7"/>
    <w:rsid w:val="008D3E08"/>
    <w:rsid w:val="008D4804"/>
    <w:rsid w:val="008D4F1E"/>
    <w:rsid w:val="008D5570"/>
    <w:rsid w:val="008D5908"/>
    <w:rsid w:val="008D60FD"/>
    <w:rsid w:val="008D7FC3"/>
    <w:rsid w:val="008E0CAA"/>
    <w:rsid w:val="008E3675"/>
    <w:rsid w:val="008E4B0B"/>
    <w:rsid w:val="008F0E86"/>
    <w:rsid w:val="008F2273"/>
    <w:rsid w:val="008F267B"/>
    <w:rsid w:val="008F2C0F"/>
    <w:rsid w:val="008F2DC5"/>
    <w:rsid w:val="008F324E"/>
    <w:rsid w:val="008F4F25"/>
    <w:rsid w:val="008F6330"/>
    <w:rsid w:val="008F6E1B"/>
    <w:rsid w:val="0090137E"/>
    <w:rsid w:val="00902186"/>
    <w:rsid w:val="009026AE"/>
    <w:rsid w:val="0090274F"/>
    <w:rsid w:val="00903849"/>
    <w:rsid w:val="00906245"/>
    <w:rsid w:val="009111F2"/>
    <w:rsid w:val="0091272F"/>
    <w:rsid w:val="0091540C"/>
    <w:rsid w:val="00916105"/>
    <w:rsid w:val="00916B62"/>
    <w:rsid w:val="00923539"/>
    <w:rsid w:val="009241B2"/>
    <w:rsid w:val="00927007"/>
    <w:rsid w:val="00927F67"/>
    <w:rsid w:val="00932630"/>
    <w:rsid w:val="0093288A"/>
    <w:rsid w:val="009373A7"/>
    <w:rsid w:val="009432C2"/>
    <w:rsid w:val="0094377F"/>
    <w:rsid w:val="00944B41"/>
    <w:rsid w:val="00945A6D"/>
    <w:rsid w:val="00951917"/>
    <w:rsid w:val="00951C34"/>
    <w:rsid w:val="00952DE3"/>
    <w:rsid w:val="009539F4"/>
    <w:rsid w:val="00953C71"/>
    <w:rsid w:val="009549E3"/>
    <w:rsid w:val="00954B50"/>
    <w:rsid w:val="00955067"/>
    <w:rsid w:val="0095648A"/>
    <w:rsid w:val="00957105"/>
    <w:rsid w:val="009609CB"/>
    <w:rsid w:val="00960BD9"/>
    <w:rsid w:val="009625F8"/>
    <w:rsid w:val="00962672"/>
    <w:rsid w:val="0096296D"/>
    <w:rsid w:val="009652C4"/>
    <w:rsid w:val="00965F1C"/>
    <w:rsid w:val="00966E3E"/>
    <w:rsid w:val="009676B4"/>
    <w:rsid w:val="009713D4"/>
    <w:rsid w:val="0097280C"/>
    <w:rsid w:val="00974773"/>
    <w:rsid w:val="00974F23"/>
    <w:rsid w:val="00980642"/>
    <w:rsid w:val="0098118F"/>
    <w:rsid w:val="00981319"/>
    <w:rsid w:val="00983B60"/>
    <w:rsid w:val="00986205"/>
    <w:rsid w:val="00992360"/>
    <w:rsid w:val="00993245"/>
    <w:rsid w:val="0099375E"/>
    <w:rsid w:val="00993BAA"/>
    <w:rsid w:val="0099558B"/>
    <w:rsid w:val="009958EA"/>
    <w:rsid w:val="00997020"/>
    <w:rsid w:val="00997D79"/>
    <w:rsid w:val="009A065D"/>
    <w:rsid w:val="009A0EC3"/>
    <w:rsid w:val="009A1463"/>
    <w:rsid w:val="009A4DA9"/>
    <w:rsid w:val="009A6622"/>
    <w:rsid w:val="009A79AC"/>
    <w:rsid w:val="009A7C1B"/>
    <w:rsid w:val="009A7C71"/>
    <w:rsid w:val="009B0C16"/>
    <w:rsid w:val="009B24A1"/>
    <w:rsid w:val="009B2710"/>
    <w:rsid w:val="009B417E"/>
    <w:rsid w:val="009B511F"/>
    <w:rsid w:val="009B5E29"/>
    <w:rsid w:val="009B61A0"/>
    <w:rsid w:val="009B61FD"/>
    <w:rsid w:val="009B6304"/>
    <w:rsid w:val="009B6520"/>
    <w:rsid w:val="009B6E08"/>
    <w:rsid w:val="009B7391"/>
    <w:rsid w:val="009C351C"/>
    <w:rsid w:val="009C3A8A"/>
    <w:rsid w:val="009C4CB8"/>
    <w:rsid w:val="009D0BEF"/>
    <w:rsid w:val="009D131F"/>
    <w:rsid w:val="009D15CD"/>
    <w:rsid w:val="009D281C"/>
    <w:rsid w:val="009D51EC"/>
    <w:rsid w:val="009D5924"/>
    <w:rsid w:val="009D5CC3"/>
    <w:rsid w:val="009E0DA7"/>
    <w:rsid w:val="009E1EB0"/>
    <w:rsid w:val="009E3B2A"/>
    <w:rsid w:val="009E4AEE"/>
    <w:rsid w:val="009E65BF"/>
    <w:rsid w:val="009E763E"/>
    <w:rsid w:val="009F16A8"/>
    <w:rsid w:val="009F22DB"/>
    <w:rsid w:val="009F2723"/>
    <w:rsid w:val="009F2AAB"/>
    <w:rsid w:val="009F33DC"/>
    <w:rsid w:val="009F5B6E"/>
    <w:rsid w:val="009F5D7E"/>
    <w:rsid w:val="009F73F0"/>
    <w:rsid w:val="00A01C8B"/>
    <w:rsid w:val="00A03034"/>
    <w:rsid w:val="00A03259"/>
    <w:rsid w:val="00A05DFE"/>
    <w:rsid w:val="00A07FE1"/>
    <w:rsid w:val="00A101C1"/>
    <w:rsid w:val="00A1150D"/>
    <w:rsid w:val="00A116B3"/>
    <w:rsid w:val="00A11ECB"/>
    <w:rsid w:val="00A13A94"/>
    <w:rsid w:val="00A14C04"/>
    <w:rsid w:val="00A161CC"/>
    <w:rsid w:val="00A1693E"/>
    <w:rsid w:val="00A17C2B"/>
    <w:rsid w:val="00A219FB"/>
    <w:rsid w:val="00A25897"/>
    <w:rsid w:val="00A26CF3"/>
    <w:rsid w:val="00A27660"/>
    <w:rsid w:val="00A31441"/>
    <w:rsid w:val="00A33620"/>
    <w:rsid w:val="00A3403E"/>
    <w:rsid w:val="00A34282"/>
    <w:rsid w:val="00A35198"/>
    <w:rsid w:val="00A36C40"/>
    <w:rsid w:val="00A373F7"/>
    <w:rsid w:val="00A37430"/>
    <w:rsid w:val="00A37F43"/>
    <w:rsid w:val="00A41034"/>
    <w:rsid w:val="00A42957"/>
    <w:rsid w:val="00A45A95"/>
    <w:rsid w:val="00A46227"/>
    <w:rsid w:val="00A46AD0"/>
    <w:rsid w:val="00A52110"/>
    <w:rsid w:val="00A549E0"/>
    <w:rsid w:val="00A552AF"/>
    <w:rsid w:val="00A55BC7"/>
    <w:rsid w:val="00A55C99"/>
    <w:rsid w:val="00A61555"/>
    <w:rsid w:val="00A61622"/>
    <w:rsid w:val="00A63E17"/>
    <w:rsid w:val="00A64378"/>
    <w:rsid w:val="00A6649B"/>
    <w:rsid w:val="00A67163"/>
    <w:rsid w:val="00A7024A"/>
    <w:rsid w:val="00A715B5"/>
    <w:rsid w:val="00A7229B"/>
    <w:rsid w:val="00A739ED"/>
    <w:rsid w:val="00A73F0F"/>
    <w:rsid w:val="00A759A6"/>
    <w:rsid w:val="00A76F39"/>
    <w:rsid w:val="00A8003D"/>
    <w:rsid w:val="00A80F35"/>
    <w:rsid w:val="00A825E1"/>
    <w:rsid w:val="00A851CD"/>
    <w:rsid w:val="00A86FDD"/>
    <w:rsid w:val="00A8748E"/>
    <w:rsid w:val="00A87608"/>
    <w:rsid w:val="00A9352B"/>
    <w:rsid w:val="00A9399D"/>
    <w:rsid w:val="00A93EDC"/>
    <w:rsid w:val="00A93FDA"/>
    <w:rsid w:val="00A94917"/>
    <w:rsid w:val="00A94A55"/>
    <w:rsid w:val="00A94E5C"/>
    <w:rsid w:val="00A951F1"/>
    <w:rsid w:val="00A9632C"/>
    <w:rsid w:val="00AA0255"/>
    <w:rsid w:val="00AA06A9"/>
    <w:rsid w:val="00AA0F6A"/>
    <w:rsid w:val="00AA39AE"/>
    <w:rsid w:val="00AB112B"/>
    <w:rsid w:val="00AB143F"/>
    <w:rsid w:val="00AB55EC"/>
    <w:rsid w:val="00AB6B2F"/>
    <w:rsid w:val="00AB7181"/>
    <w:rsid w:val="00AC1F87"/>
    <w:rsid w:val="00AC23E0"/>
    <w:rsid w:val="00AC29C6"/>
    <w:rsid w:val="00AC39E2"/>
    <w:rsid w:val="00AC6DD8"/>
    <w:rsid w:val="00AD07B4"/>
    <w:rsid w:val="00AD28F2"/>
    <w:rsid w:val="00AD41CA"/>
    <w:rsid w:val="00AD6CAD"/>
    <w:rsid w:val="00AE07BA"/>
    <w:rsid w:val="00AE1213"/>
    <w:rsid w:val="00AE285F"/>
    <w:rsid w:val="00AE5C08"/>
    <w:rsid w:val="00AE7146"/>
    <w:rsid w:val="00AF1AE8"/>
    <w:rsid w:val="00AF35EE"/>
    <w:rsid w:val="00AF615E"/>
    <w:rsid w:val="00B006C6"/>
    <w:rsid w:val="00B01C56"/>
    <w:rsid w:val="00B02122"/>
    <w:rsid w:val="00B02E97"/>
    <w:rsid w:val="00B03CA3"/>
    <w:rsid w:val="00B0459D"/>
    <w:rsid w:val="00B0729F"/>
    <w:rsid w:val="00B10762"/>
    <w:rsid w:val="00B12E6E"/>
    <w:rsid w:val="00B1399B"/>
    <w:rsid w:val="00B13F26"/>
    <w:rsid w:val="00B172C7"/>
    <w:rsid w:val="00B20488"/>
    <w:rsid w:val="00B208F6"/>
    <w:rsid w:val="00B21900"/>
    <w:rsid w:val="00B22A7E"/>
    <w:rsid w:val="00B22FA1"/>
    <w:rsid w:val="00B234F8"/>
    <w:rsid w:val="00B24130"/>
    <w:rsid w:val="00B24983"/>
    <w:rsid w:val="00B3018B"/>
    <w:rsid w:val="00B3092B"/>
    <w:rsid w:val="00B30F07"/>
    <w:rsid w:val="00B335D7"/>
    <w:rsid w:val="00B34EE1"/>
    <w:rsid w:val="00B362AF"/>
    <w:rsid w:val="00B37DB1"/>
    <w:rsid w:val="00B41CDE"/>
    <w:rsid w:val="00B42899"/>
    <w:rsid w:val="00B44CCC"/>
    <w:rsid w:val="00B44ED4"/>
    <w:rsid w:val="00B475AC"/>
    <w:rsid w:val="00B47A6E"/>
    <w:rsid w:val="00B62408"/>
    <w:rsid w:val="00B6399C"/>
    <w:rsid w:val="00B646F7"/>
    <w:rsid w:val="00B65154"/>
    <w:rsid w:val="00B66145"/>
    <w:rsid w:val="00B66365"/>
    <w:rsid w:val="00B73D20"/>
    <w:rsid w:val="00B74FFF"/>
    <w:rsid w:val="00B75C15"/>
    <w:rsid w:val="00B75EC0"/>
    <w:rsid w:val="00B80844"/>
    <w:rsid w:val="00B8402A"/>
    <w:rsid w:val="00B848D2"/>
    <w:rsid w:val="00B857B9"/>
    <w:rsid w:val="00B859DB"/>
    <w:rsid w:val="00B900E2"/>
    <w:rsid w:val="00B918F8"/>
    <w:rsid w:val="00B934AA"/>
    <w:rsid w:val="00B94781"/>
    <w:rsid w:val="00B95BED"/>
    <w:rsid w:val="00B96D10"/>
    <w:rsid w:val="00BA0F3D"/>
    <w:rsid w:val="00BA1237"/>
    <w:rsid w:val="00BA32C9"/>
    <w:rsid w:val="00BA5DF5"/>
    <w:rsid w:val="00BA6E99"/>
    <w:rsid w:val="00BA7C3D"/>
    <w:rsid w:val="00BB1245"/>
    <w:rsid w:val="00BB188F"/>
    <w:rsid w:val="00BB199B"/>
    <w:rsid w:val="00BB3871"/>
    <w:rsid w:val="00BB56CB"/>
    <w:rsid w:val="00BB72FB"/>
    <w:rsid w:val="00BB78E8"/>
    <w:rsid w:val="00BC0E77"/>
    <w:rsid w:val="00BC1F16"/>
    <w:rsid w:val="00BC2EF3"/>
    <w:rsid w:val="00BC6321"/>
    <w:rsid w:val="00BC703D"/>
    <w:rsid w:val="00BC7DB8"/>
    <w:rsid w:val="00BD2F31"/>
    <w:rsid w:val="00BD3392"/>
    <w:rsid w:val="00BD5186"/>
    <w:rsid w:val="00BD5C03"/>
    <w:rsid w:val="00BD7E77"/>
    <w:rsid w:val="00BE5199"/>
    <w:rsid w:val="00BF1F18"/>
    <w:rsid w:val="00BF2E12"/>
    <w:rsid w:val="00BF3197"/>
    <w:rsid w:val="00BF392A"/>
    <w:rsid w:val="00BF396B"/>
    <w:rsid w:val="00BF671A"/>
    <w:rsid w:val="00BF723F"/>
    <w:rsid w:val="00C012C6"/>
    <w:rsid w:val="00C01473"/>
    <w:rsid w:val="00C032EF"/>
    <w:rsid w:val="00C05893"/>
    <w:rsid w:val="00C05C35"/>
    <w:rsid w:val="00C066A5"/>
    <w:rsid w:val="00C06897"/>
    <w:rsid w:val="00C06D2B"/>
    <w:rsid w:val="00C07030"/>
    <w:rsid w:val="00C1149D"/>
    <w:rsid w:val="00C1581A"/>
    <w:rsid w:val="00C159D3"/>
    <w:rsid w:val="00C16250"/>
    <w:rsid w:val="00C16E38"/>
    <w:rsid w:val="00C179CF"/>
    <w:rsid w:val="00C204C1"/>
    <w:rsid w:val="00C21783"/>
    <w:rsid w:val="00C24C6F"/>
    <w:rsid w:val="00C273F3"/>
    <w:rsid w:val="00C30B1C"/>
    <w:rsid w:val="00C330A1"/>
    <w:rsid w:val="00C33C6F"/>
    <w:rsid w:val="00C365F4"/>
    <w:rsid w:val="00C368F4"/>
    <w:rsid w:val="00C410E8"/>
    <w:rsid w:val="00C41380"/>
    <w:rsid w:val="00C41CA6"/>
    <w:rsid w:val="00C43471"/>
    <w:rsid w:val="00C44F29"/>
    <w:rsid w:val="00C45D4C"/>
    <w:rsid w:val="00C46570"/>
    <w:rsid w:val="00C47A95"/>
    <w:rsid w:val="00C5073E"/>
    <w:rsid w:val="00C51696"/>
    <w:rsid w:val="00C5325C"/>
    <w:rsid w:val="00C544C7"/>
    <w:rsid w:val="00C553FA"/>
    <w:rsid w:val="00C5553A"/>
    <w:rsid w:val="00C55E58"/>
    <w:rsid w:val="00C615F6"/>
    <w:rsid w:val="00C61651"/>
    <w:rsid w:val="00C61B1E"/>
    <w:rsid w:val="00C61F96"/>
    <w:rsid w:val="00C62231"/>
    <w:rsid w:val="00C627CB"/>
    <w:rsid w:val="00C62EFE"/>
    <w:rsid w:val="00C6473D"/>
    <w:rsid w:val="00C66BAC"/>
    <w:rsid w:val="00C6702E"/>
    <w:rsid w:val="00C7474E"/>
    <w:rsid w:val="00C7718D"/>
    <w:rsid w:val="00C7774C"/>
    <w:rsid w:val="00C8054B"/>
    <w:rsid w:val="00C82EA0"/>
    <w:rsid w:val="00C82F91"/>
    <w:rsid w:val="00C8319E"/>
    <w:rsid w:val="00C84C75"/>
    <w:rsid w:val="00C85DE1"/>
    <w:rsid w:val="00C902EF"/>
    <w:rsid w:val="00C92E6B"/>
    <w:rsid w:val="00C92FC9"/>
    <w:rsid w:val="00C957A6"/>
    <w:rsid w:val="00CA0AC7"/>
    <w:rsid w:val="00CA177B"/>
    <w:rsid w:val="00CA4231"/>
    <w:rsid w:val="00CA4DAC"/>
    <w:rsid w:val="00CA5965"/>
    <w:rsid w:val="00CB1FF9"/>
    <w:rsid w:val="00CB217E"/>
    <w:rsid w:val="00CB3672"/>
    <w:rsid w:val="00CB3E9A"/>
    <w:rsid w:val="00CB4E45"/>
    <w:rsid w:val="00CC1ED7"/>
    <w:rsid w:val="00CC33E1"/>
    <w:rsid w:val="00CC4E46"/>
    <w:rsid w:val="00CC7AD2"/>
    <w:rsid w:val="00CD28DE"/>
    <w:rsid w:val="00CD2B62"/>
    <w:rsid w:val="00CD393C"/>
    <w:rsid w:val="00CD3D44"/>
    <w:rsid w:val="00CD576A"/>
    <w:rsid w:val="00CE2E9F"/>
    <w:rsid w:val="00CE3241"/>
    <w:rsid w:val="00CE5D0A"/>
    <w:rsid w:val="00CE70F4"/>
    <w:rsid w:val="00CE7487"/>
    <w:rsid w:val="00CF1441"/>
    <w:rsid w:val="00CF168D"/>
    <w:rsid w:val="00CF2834"/>
    <w:rsid w:val="00CF5551"/>
    <w:rsid w:val="00CF6BEB"/>
    <w:rsid w:val="00CF6FF5"/>
    <w:rsid w:val="00CF7AB1"/>
    <w:rsid w:val="00D01AE3"/>
    <w:rsid w:val="00D01CF1"/>
    <w:rsid w:val="00D0244A"/>
    <w:rsid w:val="00D02AC6"/>
    <w:rsid w:val="00D02E78"/>
    <w:rsid w:val="00D03E20"/>
    <w:rsid w:val="00D06C48"/>
    <w:rsid w:val="00D1024A"/>
    <w:rsid w:val="00D14A25"/>
    <w:rsid w:val="00D15C25"/>
    <w:rsid w:val="00D23D43"/>
    <w:rsid w:val="00D27F52"/>
    <w:rsid w:val="00D326EF"/>
    <w:rsid w:val="00D33F1F"/>
    <w:rsid w:val="00D349BA"/>
    <w:rsid w:val="00D40035"/>
    <w:rsid w:val="00D438BD"/>
    <w:rsid w:val="00D43A78"/>
    <w:rsid w:val="00D449BF"/>
    <w:rsid w:val="00D478C6"/>
    <w:rsid w:val="00D50AFA"/>
    <w:rsid w:val="00D54855"/>
    <w:rsid w:val="00D55A7D"/>
    <w:rsid w:val="00D57274"/>
    <w:rsid w:val="00D60990"/>
    <w:rsid w:val="00D60A4B"/>
    <w:rsid w:val="00D61674"/>
    <w:rsid w:val="00D61FAB"/>
    <w:rsid w:val="00D63379"/>
    <w:rsid w:val="00D63751"/>
    <w:rsid w:val="00D64059"/>
    <w:rsid w:val="00D640D5"/>
    <w:rsid w:val="00D6554D"/>
    <w:rsid w:val="00D655D1"/>
    <w:rsid w:val="00D658EF"/>
    <w:rsid w:val="00D67C5F"/>
    <w:rsid w:val="00D706E9"/>
    <w:rsid w:val="00D707A0"/>
    <w:rsid w:val="00D7083B"/>
    <w:rsid w:val="00D70BAE"/>
    <w:rsid w:val="00D76039"/>
    <w:rsid w:val="00D87CA0"/>
    <w:rsid w:val="00D910B4"/>
    <w:rsid w:val="00D95E72"/>
    <w:rsid w:val="00D96A74"/>
    <w:rsid w:val="00DA3038"/>
    <w:rsid w:val="00DA441A"/>
    <w:rsid w:val="00DA5046"/>
    <w:rsid w:val="00DB09E1"/>
    <w:rsid w:val="00DB0A8B"/>
    <w:rsid w:val="00DB0FBA"/>
    <w:rsid w:val="00DB5434"/>
    <w:rsid w:val="00DB5466"/>
    <w:rsid w:val="00DB742B"/>
    <w:rsid w:val="00DC0D84"/>
    <w:rsid w:val="00DC0DE6"/>
    <w:rsid w:val="00DC2118"/>
    <w:rsid w:val="00DC218E"/>
    <w:rsid w:val="00DC2660"/>
    <w:rsid w:val="00DC2E23"/>
    <w:rsid w:val="00DC33D5"/>
    <w:rsid w:val="00DC4C93"/>
    <w:rsid w:val="00DC4F63"/>
    <w:rsid w:val="00DC7EAB"/>
    <w:rsid w:val="00DD0740"/>
    <w:rsid w:val="00DD0EB1"/>
    <w:rsid w:val="00DD11FB"/>
    <w:rsid w:val="00DD5092"/>
    <w:rsid w:val="00DD5159"/>
    <w:rsid w:val="00DE04EB"/>
    <w:rsid w:val="00DE33F3"/>
    <w:rsid w:val="00DE3527"/>
    <w:rsid w:val="00DE35D9"/>
    <w:rsid w:val="00DE4E5A"/>
    <w:rsid w:val="00DE5772"/>
    <w:rsid w:val="00DE6E51"/>
    <w:rsid w:val="00DE6F6F"/>
    <w:rsid w:val="00DE7375"/>
    <w:rsid w:val="00DF0A21"/>
    <w:rsid w:val="00DF10EA"/>
    <w:rsid w:val="00DF2D3C"/>
    <w:rsid w:val="00DF2F18"/>
    <w:rsid w:val="00DF3B92"/>
    <w:rsid w:val="00DF467D"/>
    <w:rsid w:val="00DF4C9C"/>
    <w:rsid w:val="00DF5062"/>
    <w:rsid w:val="00DF6D27"/>
    <w:rsid w:val="00E022F5"/>
    <w:rsid w:val="00E03058"/>
    <w:rsid w:val="00E0315D"/>
    <w:rsid w:val="00E0430B"/>
    <w:rsid w:val="00E078D6"/>
    <w:rsid w:val="00E120E0"/>
    <w:rsid w:val="00E12980"/>
    <w:rsid w:val="00E13658"/>
    <w:rsid w:val="00E14934"/>
    <w:rsid w:val="00E14CB5"/>
    <w:rsid w:val="00E15783"/>
    <w:rsid w:val="00E218E6"/>
    <w:rsid w:val="00E2362A"/>
    <w:rsid w:val="00E238CE"/>
    <w:rsid w:val="00E238E4"/>
    <w:rsid w:val="00E24B3D"/>
    <w:rsid w:val="00E25426"/>
    <w:rsid w:val="00E279B3"/>
    <w:rsid w:val="00E27F2E"/>
    <w:rsid w:val="00E344E4"/>
    <w:rsid w:val="00E345BD"/>
    <w:rsid w:val="00E36B50"/>
    <w:rsid w:val="00E379C1"/>
    <w:rsid w:val="00E40384"/>
    <w:rsid w:val="00E438BA"/>
    <w:rsid w:val="00E4483D"/>
    <w:rsid w:val="00E44BCB"/>
    <w:rsid w:val="00E44C61"/>
    <w:rsid w:val="00E45237"/>
    <w:rsid w:val="00E45970"/>
    <w:rsid w:val="00E46A78"/>
    <w:rsid w:val="00E5070A"/>
    <w:rsid w:val="00E54E3F"/>
    <w:rsid w:val="00E560E6"/>
    <w:rsid w:val="00E570EE"/>
    <w:rsid w:val="00E57734"/>
    <w:rsid w:val="00E635D5"/>
    <w:rsid w:val="00E63675"/>
    <w:rsid w:val="00E64EC9"/>
    <w:rsid w:val="00E663C2"/>
    <w:rsid w:val="00E72195"/>
    <w:rsid w:val="00E76EEC"/>
    <w:rsid w:val="00E77BC8"/>
    <w:rsid w:val="00E809F7"/>
    <w:rsid w:val="00E80F71"/>
    <w:rsid w:val="00E8402D"/>
    <w:rsid w:val="00E84464"/>
    <w:rsid w:val="00E84EF2"/>
    <w:rsid w:val="00E85935"/>
    <w:rsid w:val="00E87937"/>
    <w:rsid w:val="00E90EB8"/>
    <w:rsid w:val="00E917C0"/>
    <w:rsid w:val="00E939BE"/>
    <w:rsid w:val="00E9481C"/>
    <w:rsid w:val="00E9608F"/>
    <w:rsid w:val="00E962B2"/>
    <w:rsid w:val="00E964A1"/>
    <w:rsid w:val="00E96FB6"/>
    <w:rsid w:val="00E97CE1"/>
    <w:rsid w:val="00EA0087"/>
    <w:rsid w:val="00EA0E0F"/>
    <w:rsid w:val="00EA367E"/>
    <w:rsid w:val="00EA440C"/>
    <w:rsid w:val="00EA4467"/>
    <w:rsid w:val="00EA50D3"/>
    <w:rsid w:val="00EA52E7"/>
    <w:rsid w:val="00EA5D42"/>
    <w:rsid w:val="00EA5EEA"/>
    <w:rsid w:val="00EA64B1"/>
    <w:rsid w:val="00EA6B49"/>
    <w:rsid w:val="00EB059C"/>
    <w:rsid w:val="00EB0D37"/>
    <w:rsid w:val="00EB1B46"/>
    <w:rsid w:val="00EB24E0"/>
    <w:rsid w:val="00EB3B3B"/>
    <w:rsid w:val="00EB7AD6"/>
    <w:rsid w:val="00EB7FB0"/>
    <w:rsid w:val="00EC0CAA"/>
    <w:rsid w:val="00EC3936"/>
    <w:rsid w:val="00EC39F7"/>
    <w:rsid w:val="00EC4FBF"/>
    <w:rsid w:val="00EC556C"/>
    <w:rsid w:val="00EC5E02"/>
    <w:rsid w:val="00EC619A"/>
    <w:rsid w:val="00ED048A"/>
    <w:rsid w:val="00ED1D2C"/>
    <w:rsid w:val="00ED292B"/>
    <w:rsid w:val="00ED49C0"/>
    <w:rsid w:val="00ED5050"/>
    <w:rsid w:val="00ED5CAB"/>
    <w:rsid w:val="00ED7779"/>
    <w:rsid w:val="00ED7CB8"/>
    <w:rsid w:val="00EE12EC"/>
    <w:rsid w:val="00EE713D"/>
    <w:rsid w:val="00EF008D"/>
    <w:rsid w:val="00EF0A5E"/>
    <w:rsid w:val="00EF2EC0"/>
    <w:rsid w:val="00EF440B"/>
    <w:rsid w:val="00EF575A"/>
    <w:rsid w:val="00EF7A9A"/>
    <w:rsid w:val="00F00BE2"/>
    <w:rsid w:val="00F10F88"/>
    <w:rsid w:val="00F13431"/>
    <w:rsid w:val="00F13C6A"/>
    <w:rsid w:val="00F14842"/>
    <w:rsid w:val="00F15251"/>
    <w:rsid w:val="00F15D0A"/>
    <w:rsid w:val="00F17280"/>
    <w:rsid w:val="00F23679"/>
    <w:rsid w:val="00F24171"/>
    <w:rsid w:val="00F27489"/>
    <w:rsid w:val="00F30E49"/>
    <w:rsid w:val="00F30F1D"/>
    <w:rsid w:val="00F31465"/>
    <w:rsid w:val="00F31DCA"/>
    <w:rsid w:val="00F33E40"/>
    <w:rsid w:val="00F3604C"/>
    <w:rsid w:val="00F3636A"/>
    <w:rsid w:val="00F37F86"/>
    <w:rsid w:val="00F41AC1"/>
    <w:rsid w:val="00F4264F"/>
    <w:rsid w:val="00F43EFD"/>
    <w:rsid w:val="00F44FF3"/>
    <w:rsid w:val="00F47C63"/>
    <w:rsid w:val="00F53A1E"/>
    <w:rsid w:val="00F549F0"/>
    <w:rsid w:val="00F55018"/>
    <w:rsid w:val="00F55FED"/>
    <w:rsid w:val="00F6120E"/>
    <w:rsid w:val="00F703B9"/>
    <w:rsid w:val="00F70999"/>
    <w:rsid w:val="00F71121"/>
    <w:rsid w:val="00F719D7"/>
    <w:rsid w:val="00F72110"/>
    <w:rsid w:val="00F75D6B"/>
    <w:rsid w:val="00F76FB4"/>
    <w:rsid w:val="00F8018A"/>
    <w:rsid w:val="00F81149"/>
    <w:rsid w:val="00F82068"/>
    <w:rsid w:val="00F83F4E"/>
    <w:rsid w:val="00F8406A"/>
    <w:rsid w:val="00F855D4"/>
    <w:rsid w:val="00F859BC"/>
    <w:rsid w:val="00F8658F"/>
    <w:rsid w:val="00F86A4F"/>
    <w:rsid w:val="00F9140B"/>
    <w:rsid w:val="00F9368B"/>
    <w:rsid w:val="00F948DD"/>
    <w:rsid w:val="00F9747E"/>
    <w:rsid w:val="00FA0728"/>
    <w:rsid w:val="00FA4204"/>
    <w:rsid w:val="00FA7F82"/>
    <w:rsid w:val="00FB0924"/>
    <w:rsid w:val="00FB2441"/>
    <w:rsid w:val="00FB4171"/>
    <w:rsid w:val="00FB519D"/>
    <w:rsid w:val="00FC26FC"/>
    <w:rsid w:val="00FC28E7"/>
    <w:rsid w:val="00FC5BD7"/>
    <w:rsid w:val="00FD0CB3"/>
    <w:rsid w:val="00FD0FD8"/>
    <w:rsid w:val="00FD18B4"/>
    <w:rsid w:val="00FD248C"/>
    <w:rsid w:val="00FD270A"/>
    <w:rsid w:val="00FD27AD"/>
    <w:rsid w:val="00FD3720"/>
    <w:rsid w:val="00FD383F"/>
    <w:rsid w:val="00FD44FF"/>
    <w:rsid w:val="00FD7336"/>
    <w:rsid w:val="00FD74A1"/>
    <w:rsid w:val="00FD75CB"/>
    <w:rsid w:val="00FE08B7"/>
    <w:rsid w:val="00FE0990"/>
    <w:rsid w:val="00FE19F0"/>
    <w:rsid w:val="00FE285D"/>
    <w:rsid w:val="00FF1F44"/>
    <w:rsid w:val="00FF2012"/>
    <w:rsid w:val="00FF24C8"/>
    <w:rsid w:val="00FF25A6"/>
    <w:rsid w:val="00FF2D7E"/>
    <w:rsid w:val="00FF4850"/>
    <w:rsid w:val="00FF6522"/>
    <w:rsid w:val="00FF67D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52968B7F"/>
  <w15:docId w15:val="{23C9BD61-C23B-4435-96B7-5F888FF7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160"/>
    <w:pPr>
      <w:spacing w:after="200" w:line="276" w:lineRule="auto"/>
    </w:pPr>
    <w:rPr>
      <w:sz w:val="22"/>
      <w:szCs w:val="22"/>
      <w:lang w:eastAsia="en-US"/>
    </w:rPr>
  </w:style>
  <w:style w:type="paragraph" w:styleId="Heading1">
    <w:name w:val="heading 1"/>
    <w:basedOn w:val="Normal"/>
    <w:next w:val="Normal"/>
    <w:link w:val="Heading1Char"/>
    <w:qFormat/>
    <w:rsid w:val="00052568"/>
    <w:pPr>
      <w:keepNext/>
      <w:numPr>
        <w:numId w:val="15"/>
      </w:numPr>
      <w:spacing w:before="240" w:after="240" w:line="240" w:lineRule="auto"/>
      <w:jc w:val="both"/>
      <w:outlineLvl w:val="0"/>
    </w:pPr>
    <w:rPr>
      <w:rFonts w:ascii="Times New Roman" w:eastAsia="Times New Roman" w:hAnsi="Times New Roman"/>
      <w:b/>
      <w:smallCaps/>
      <w:kern w:val="28"/>
      <w:sz w:val="24"/>
      <w:szCs w:val="20"/>
      <w:lang w:val="en-GB" w:eastAsia="en-GB"/>
    </w:rPr>
  </w:style>
  <w:style w:type="paragraph" w:styleId="Heading2">
    <w:name w:val="heading 2"/>
    <w:basedOn w:val="Normal"/>
    <w:next w:val="Text2"/>
    <w:link w:val="Heading2Char"/>
    <w:qFormat/>
    <w:rsid w:val="00052568"/>
    <w:pPr>
      <w:keepNext/>
      <w:numPr>
        <w:ilvl w:val="1"/>
        <w:numId w:val="15"/>
      </w:numPr>
      <w:spacing w:after="240" w:line="240" w:lineRule="auto"/>
      <w:jc w:val="both"/>
      <w:outlineLvl w:val="1"/>
    </w:pPr>
    <w:rPr>
      <w:rFonts w:ascii="Times New Roman" w:eastAsia="Times New Roman" w:hAnsi="Times New Roman"/>
      <w:b/>
      <w:sz w:val="24"/>
      <w:szCs w:val="20"/>
      <w:lang w:val="en-GB" w:eastAsia="en-GB"/>
    </w:rPr>
  </w:style>
  <w:style w:type="paragraph" w:styleId="Heading3">
    <w:name w:val="heading 3"/>
    <w:basedOn w:val="Normal"/>
    <w:next w:val="Normal"/>
    <w:link w:val="Heading3Char"/>
    <w:qFormat/>
    <w:rsid w:val="00052568"/>
    <w:pPr>
      <w:keepNext/>
      <w:numPr>
        <w:ilvl w:val="2"/>
        <w:numId w:val="15"/>
      </w:numPr>
      <w:spacing w:after="240" w:line="240" w:lineRule="auto"/>
      <w:jc w:val="both"/>
      <w:outlineLvl w:val="2"/>
    </w:pPr>
    <w:rPr>
      <w:rFonts w:ascii="Times New Roman" w:eastAsia="Times New Roman" w:hAnsi="Times New Roman"/>
      <w:i/>
      <w:sz w:val="24"/>
      <w:szCs w:val="20"/>
      <w:lang w:val="en-GB" w:eastAsia="en-GB"/>
    </w:rPr>
  </w:style>
  <w:style w:type="paragraph" w:styleId="Heading4">
    <w:name w:val="heading 4"/>
    <w:basedOn w:val="Normal"/>
    <w:next w:val="Normal"/>
    <w:link w:val="Heading4Char"/>
    <w:qFormat/>
    <w:rsid w:val="00052568"/>
    <w:pPr>
      <w:keepNext/>
      <w:numPr>
        <w:ilvl w:val="3"/>
        <w:numId w:val="15"/>
      </w:numPr>
      <w:spacing w:after="240" w:line="240" w:lineRule="auto"/>
      <w:jc w:val="both"/>
      <w:outlineLvl w:val="3"/>
    </w:pPr>
    <w:rPr>
      <w:rFonts w:ascii="Times New Roman" w:eastAsia="Times New Roman" w:hAnsi="Times New Roman"/>
      <w:sz w:val="24"/>
      <w:szCs w:val="20"/>
      <w:lang w:val="en-GB" w:eastAsia="en-GB"/>
    </w:rPr>
  </w:style>
  <w:style w:type="paragraph" w:styleId="Heading5">
    <w:name w:val="heading 5"/>
    <w:basedOn w:val="Normal"/>
    <w:next w:val="Normal"/>
    <w:link w:val="Heading5Char"/>
    <w:uiPriority w:val="9"/>
    <w:semiHidden/>
    <w:unhideWhenUsed/>
    <w:qFormat/>
    <w:rsid w:val="0095648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uiPriority w:val="99"/>
    <w:semiHidden/>
    <w:unhideWhenUsed/>
    <w:rsid w:val="00B95BED"/>
    <w:rPr>
      <w:sz w:val="16"/>
      <w:szCs w:val="16"/>
    </w:rPr>
  </w:style>
  <w:style w:type="paragraph" w:styleId="CommentText">
    <w:name w:val="annotation text"/>
    <w:basedOn w:val="Normal"/>
    <w:link w:val="CommentTextChar"/>
    <w:uiPriority w:val="99"/>
    <w:unhideWhenUsed/>
    <w:rsid w:val="00B95BED"/>
    <w:pPr>
      <w:spacing w:line="240" w:lineRule="auto"/>
    </w:pPr>
    <w:rPr>
      <w:sz w:val="20"/>
      <w:szCs w:val="20"/>
    </w:rPr>
  </w:style>
  <w:style w:type="character" w:customStyle="1" w:styleId="CommentTextChar">
    <w:name w:val="Comment Text Char"/>
    <w:link w:val="CommentText"/>
    <w:uiPriority w:val="99"/>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F70999"/>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F70999"/>
    <w:rPr>
      <w:vertAlign w:val="superscript"/>
    </w:rPr>
  </w:style>
  <w:style w:type="paragraph" w:styleId="Revision">
    <w:name w:val="Revision"/>
    <w:hidden/>
    <w:uiPriority w:val="99"/>
    <w:semiHidden/>
    <w:rsid w:val="000A6F1B"/>
    <w:rPr>
      <w:sz w:val="22"/>
      <w:szCs w:val="22"/>
      <w:lang w:eastAsia="en-US"/>
    </w:rPr>
  </w:style>
  <w:style w:type="character" w:customStyle="1" w:styleId="Heading1Char">
    <w:name w:val="Heading 1 Char"/>
    <w:basedOn w:val="DefaultParagraphFont"/>
    <w:link w:val="Heading1"/>
    <w:rsid w:val="00052568"/>
    <w:rPr>
      <w:rFonts w:ascii="Times New Roman" w:eastAsia="Times New Roman" w:hAnsi="Times New Roman"/>
      <w:b/>
      <w:smallCaps/>
      <w:kern w:val="28"/>
      <w:sz w:val="24"/>
      <w:lang w:val="en-GB" w:eastAsia="en-GB"/>
    </w:rPr>
  </w:style>
  <w:style w:type="character" w:customStyle="1" w:styleId="Heading2Char">
    <w:name w:val="Heading 2 Char"/>
    <w:basedOn w:val="DefaultParagraphFont"/>
    <w:link w:val="Heading2"/>
    <w:rsid w:val="00052568"/>
    <w:rPr>
      <w:rFonts w:ascii="Times New Roman" w:eastAsia="Times New Roman" w:hAnsi="Times New Roman"/>
      <w:b/>
      <w:sz w:val="24"/>
      <w:lang w:val="en-GB" w:eastAsia="en-GB"/>
    </w:rPr>
  </w:style>
  <w:style w:type="character" w:customStyle="1" w:styleId="Heading3Char">
    <w:name w:val="Heading 3 Char"/>
    <w:basedOn w:val="DefaultParagraphFont"/>
    <w:link w:val="Heading3"/>
    <w:rsid w:val="00052568"/>
    <w:rPr>
      <w:rFonts w:ascii="Times New Roman" w:eastAsia="Times New Roman" w:hAnsi="Times New Roman"/>
      <w:i/>
      <w:sz w:val="24"/>
      <w:lang w:val="en-GB" w:eastAsia="en-GB"/>
    </w:rPr>
  </w:style>
  <w:style w:type="character" w:customStyle="1" w:styleId="Heading4Char">
    <w:name w:val="Heading 4 Char"/>
    <w:basedOn w:val="DefaultParagraphFont"/>
    <w:link w:val="Heading4"/>
    <w:rsid w:val="00052568"/>
    <w:rPr>
      <w:rFonts w:ascii="Times New Roman" w:eastAsia="Times New Roman" w:hAnsi="Times New Roman"/>
      <w:sz w:val="24"/>
      <w:lang w:val="en-GB" w:eastAsia="en-GB"/>
    </w:rPr>
  </w:style>
  <w:style w:type="paragraph" w:customStyle="1" w:styleId="NumPar2">
    <w:name w:val="NumPar 2"/>
    <w:basedOn w:val="Heading2"/>
    <w:next w:val="Text2"/>
    <w:rsid w:val="00052568"/>
    <w:pPr>
      <w:keepNext w:val="0"/>
      <w:outlineLvl w:val="9"/>
    </w:pPr>
    <w:rPr>
      <w:b w:val="0"/>
    </w:rPr>
  </w:style>
  <w:style w:type="paragraph" w:customStyle="1" w:styleId="Text2">
    <w:name w:val="Text 2"/>
    <w:basedOn w:val="Normal"/>
    <w:rsid w:val="00052568"/>
    <w:pPr>
      <w:tabs>
        <w:tab w:val="left" w:pos="2161"/>
      </w:tabs>
      <w:spacing w:after="240" w:line="240" w:lineRule="auto"/>
      <w:ind w:left="1202"/>
      <w:jc w:val="both"/>
    </w:pPr>
    <w:rPr>
      <w:rFonts w:ascii="Times New Roman" w:eastAsia="Times New Roman" w:hAnsi="Times New Roman"/>
      <w:sz w:val="24"/>
      <w:szCs w:val="20"/>
      <w:lang w:val="en-GB" w:eastAsia="en-GB"/>
    </w:rPr>
  </w:style>
  <w:style w:type="paragraph" w:customStyle="1" w:styleId="Text1">
    <w:name w:val="Text 1"/>
    <w:basedOn w:val="Normal"/>
    <w:rsid w:val="00425E7C"/>
    <w:pPr>
      <w:spacing w:after="240" w:line="240" w:lineRule="auto"/>
      <w:ind w:left="482"/>
      <w:jc w:val="both"/>
    </w:pPr>
    <w:rPr>
      <w:rFonts w:ascii="Times New Roman" w:eastAsia="Times New Roman" w:hAnsi="Times New Roman"/>
      <w:sz w:val="24"/>
      <w:szCs w:val="20"/>
      <w:lang w:val="en-GB" w:eastAsia="en-GB"/>
    </w:rPr>
  </w:style>
  <w:style w:type="character" w:customStyle="1" w:styleId="Heading5Char">
    <w:name w:val="Heading 5 Char"/>
    <w:basedOn w:val="DefaultParagraphFont"/>
    <w:link w:val="Heading5"/>
    <w:uiPriority w:val="9"/>
    <w:semiHidden/>
    <w:rsid w:val="0095648A"/>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6925">
      <w:bodyDiv w:val="1"/>
      <w:marLeft w:val="0"/>
      <w:marRight w:val="0"/>
      <w:marTop w:val="0"/>
      <w:marBottom w:val="0"/>
      <w:divBdr>
        <w:top w:val="none" w:sz="0" w:space="0" w:color="auto"/>
        <w:left w:val="none" w:sz="0" w:space="0" w:color="auto"/>
        <w:bottom w:val="none" w:sz="0" w:space="0" w:color="auto"/>
        <w:right w:val="none" w:sz="0" w:space="0" w:color="auto"/>
      </w:divBdr>
    </w:div>
    <w:div w:id="304549204">
      <w:bodyDiv w:val="1"/>
      <w:marLeft w:val="0"/>
      <w:marRight w:val="0"/>
      <w:marTop w:val="0"/>
      <w:marBottom w:val="0"/>
      <w:divBdr>
        <w:top w:val="none" w:sz="0" w:space="0" w:color="auto"/>
        <w:left w:val="none" w:sz="0" w:space="0" w:color="auto"/>
        <w:bottom w:val="none" w:sz="0" w:space="0" w:color="auto"/>
        <w:right w:val="none" w:sz="0" w:space="0" w:color="auto"/>
      </w:divBdr>
    </w:div>
    <w:div w:id="323051610">
      <w:bodyDiv w:val="1"/>
      <w:marLeft w:val="0"/>
      <w:marRight w:val="0"/>
      <w:marTop w:val="0"/>
      <w:marBottom w:val="0"/>
      <w:divBdr>
        <w:top w:val="none" w:sz="0" w:space="0" w:color="auto"/>
        <w:left w:val="none" w:sz="0" w:space="0" w:color="auto"/>
        <w:bottom w:val="none" w:sz="0" w:space="0" w:color="auto"/>
        <w:right w:val="none" w:sz="0" w:space="0" w:color="auto"/>
      </w:divBdr>
    </w:div>
    <w:div w:id="370613188">
      <w:bodyDiv w:val="1"/>
      <w:marLeft w:val="0"/>
      <w:marRight w:val="0"/>
      <w:marTop w:val="0"/>
      <w:marBottom w:val="0"/>
      <w:divBdr>
        <w:top w:val="none" w:sz="0" w:space="0" w:color="auto"/>
        <w:left w:val="none" w:sz="0" w:space="0" w:color="auto"/>
        <w:bottom w:val="none" w:sz="0" w:space="0" w:color="auto"/>
        <w:right w:val="none" w:sz="0" w:space="0" w:color="auto"/>
      </w:divBdr>
    </w:div>
    <w:div w:id="393629946">
      <w:bodyDiv w:val="1"/>
      <w:marLeft w:val="0"/>
      <w:marRight w:val="0"/>
      <w:marTop w:val="0"/>
      <w:marBottom w:val="0"/>
      <w:divBdr>
        <w:top w:val="none" w:sz="0" w:space="0" w:color="auto"/>
        <w:left w:val="none" w:sz="0" w:space="0" w:color="auto"/>
        <w:bottom w:val="none" w:sz="0" w:space="0" w:color="auto"/>
        <w:right w:val="none" w:sz="0" w:space="0" w:color="auto"/>
      </w:divBdr>
    </w:div>
    <w:div w:id="440689306">
      <w:bodyDiv w:val="1"/>
      <w:marLeft w:val="0"/>
      <w:marRight w:val="0"/>
      <w:marTop w:val="0"/>
      <w:marBottom w:val="0"/>
      <w:divBdr>
        <w:top w:val="none" w:sz="0" w:space="0" w:color="auto"/>
        <w:left w:val="none" w:sz="0" w:space="0" w:color="auto"/>
        <w:bottom w:val="none" w:sz="0" w:space="0" w:color="auto"/>
        <w:right w:val="none" w:sz="0" w:space="0" w:color="auto"/>
      </w:divBdr>
    </w:div>
    <w:div w:id="448160453">
      <w:bodyDiv w:val="1"/>
      <w:marLeft w:val="0"/>
      <w:marRight w:val="0"/>
      <w:marTop w:val="0"/>
      <w:marBottom w:val="0"/>
      <w:divBdr>
        <w:top w:val="none" w:sz="0" w:space="0" w:color="auto"/>
        <w:left w:val="none" w:sz="0" w:space="0" w:color="auto"/>
        <w:bottom w:val="none" w:sz="0" w:space="0" w:color="auto"/>
        <w:right w:val="none" w:sz="0" w:space="0" w:color="auto"/>
      </w:divBdr>
    </w:div>
    <w:div w:id="502354705">
      <w:bodyDiv w:val="1"/>
      <w:marLeft w:val="0"/>
      <w:marRight w:val="0"/>
      <w:marTop w:val="0"/>
      <w:marBottom w:val="0"/>
      <w:divBdr>
        <w:top w:val="none" w:sz="0" w:space="0" w:color="auto"/>
        <w:left w:val="none" w:sz="0" w:space="0" w:color="auto"/>
        <w:bottom w:val="none" w:sz="0" w:space="0" w:color="auto"/>
        <w:right w:val="none" w:sz="0" w:space="0" w:color="auto"/>
      </w:divBdr>
    </w:div>
    <w:div w:id="598412408">
      <w:bodyDiv w:val="1"/>
      <w:marLeft w:val="0"/>
      <w:marRight w:val="0"/>
      <w:marTop w:val="0"/>
      <w:marBottom w:val="0"/>
      <w:divBdr>
        <w:top w:val="none" w:sz="0" w:space="0" w:color="auto"/>
        <w:left w:val="none" w:sz="0" w:space="0" w:color="auto"/>
        <w:bottom w:val="none" w:sz="0" w:space="0" w:color="auto"/>
        <w:right w:val="none" w:sz="0" w:space="0" w:color="auto"/>
      </w:divBdr>
    </w:div>
    <w:div w:id="850947813">
      <w:bodyDiv w:val="1"/>
      <w:marLeft w:val="0"/>
      <w:marRight w:val="0"/>
      <w:marTop w:val="0"/>
      <w:marBottom w:val="0"/>
      <w:divBdr>
        <w:top w:val="none" w:sz="0" w:space="0" w:color="auto"/>
        <w:left w:val="none" w:sz="0" w:space="0" w:color="auto"/>
        <w:bottom w:val="none" w:sz="0" w:space="0" w:color="auto"/>
        <w:right w:val="none" w:sz="0" w:space="0" w:color="auto"/>
      </w:divBdr>
    </w:div>
    <w:div w:id="931478059">
      <w:bodyDiv w:val="1"/>
      <w:marLeft w:val="0"/>
      <w:marRight w:val="0"/>
      <w:marTop w:val="0"/>
      <w:marBottom w:val="0"/>
      <w:divBdr>
        <w:top w:val="none" w:sz="0" w:space="0" w:color="auto"/>
        <w:left w:val="none" w:sz="0" w:space="0" w:color="auto"/>
        <w:bottom w:val="none" w:sz="0" w:space="0" w:color="auto"/>
        <w:right w:val="none" w:sz="0" w:space="0" w:color="auto"/>
      </w:divBdr>
    </w:div>
    <w:div w:id="942223324">
      <w:bodyDiv w:val="1"/>
      <w:marLeft w:val="0"/>
      <w:marRight w:val="0"/>
      <w:marTop w:val="0"/>
      <w:marBottom w:val="0"/>
      <w:divBdr>
        <w:top w:val="none" w:sz="0" w:space="0" w:color="auto"/>
        <w:left w:val="none" w:sz="0" w:space="0" w:color="auto"/>
        <w:bottom w:val="none" w:sz="0" w:space="0" w:color="auto"/>
        <w:right w:val="none" w:sz="0" w:space="0" w:color="auto"/>
      </w:divBdr>
    </w:div>
    <w:div w:id="1197348981">
      <w:bodyDiv w:val="1"/>
      <w:marLeft w:val="0"/>
      <w:marRight w:val="0"/>
      <w:marTop w:val="0"/>
      <w:marBottom w:val="0"/>
      <w:divBdr>
        <w:top w:val="none" w:sz="0" w:space="0" w:color="auto"/>
        <w:left w:val="none" w:sz="0" w:space="0" w:color="auto"/>
        <w:bottom w:val="none" w:sz="0" w:space="0" w:color="auto"/>
        <w:right w:val="none" w:sz="0" w:space="0" w:color="auto"/>
      </w:divBdr>
    </w:div>
    <w:div w:id="1212576176">
      <w:bodyDiv w:val="1"/>
      <w:marLeft w:val="0"/>
      <w:marRight w:val="0"/>
      <w:marTop w:val="0"/>
      <w:marBottom w:val="0"/>
      <w:divBdr>
        <w:top w:val="none" w:sz="0" w:space="0" w:color="auto"/>
        <w:left w:val="none" w:sz="0" w:space="0" w:color="auto"/>
        <w:bottom w:val="none" w:sz="0" w:space="0" w:color="auto"/>
        <w:right w:val="none" w:sz="0" w:space="0" w:color="auto"/>
      </w:divBdr>
    </w:div>
    <w:div w:id="1333797276">
      <w:bodyDiv w:val="1"/>
      <w:marLeft w:val="0"/>
      <w:marRight w:val="0"/>
      <w:marTop w:val="0"/>
      <w:marBottom w:val="0"/>
      <w:divBdr>
        <w:top w:val="none" w:sz="0" w:space="0" w:color="auto"/>
        <w:left w:val="none" w:sz="0" w:space="0" w:color="auto"/>
        <w:bottom w:val="none" w:sz="0" w:space="0" w:color="auto"/>
        <w:right w:val="none" w:sz="0" w:space="0" w:color="auto"/>
      </w:divBdr>
    </w:div>
    <w:div w:id="1403212762">
      <w:bodyDiv w:val="1"/>
      <w:marLeft w:val="0"/>
      <w:marRight w:val="0"/>
      <w:marTop w:val="0"/>
      <w:marBottom w:val="0"/>
      <w:divBdr>
        <w:top w:val="none" w:sz="0" w:space="0" w:color="auto"/>
        <w:left w:val="none" w:sz="0" w:space="0" w:color="auto"/>
        <w:bottom w:val="none" w:sz="0" w:space="0" w:color="auto"/>
        <w:right w:val="none" w:sz="0" w:space="0" w:color="auto"/>
      </w:divBdr>
    </w:div>
    <w:div w:id="1467622959">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4080844">
      <w:bodyDiv w:val="1"/>
      <w:marLeft w:val="0"/>
      <w:marRight w:val="0"/>
      <w:marTop w:val="0"/>
      <w:marBottom w:val="0"/>
      <w:divBdr>
        <w:top w:val="none" w:sz="0" w:space="0" w:color="auto"/>
        <w:left w:val="none" w:sz="0" w:space="0" w:color="auto"/>
        <w:bottom w:val="none" w:sz="0" w:space="0" w:color="auto"/>
        <w:right w:val="none" w:sz="0" w:space="0" w:color="auto"/>
      </w:divBdr>
    </w:div>
    <w:div w:id="1818649336">
      <w:bodyDiv w:val="1"/>
      <w:marLeft w:val="0"/>
      <w:marRight w:val="0"/>
      <w:marTop w:val="0"/>
      <w:marBottom w:val="0"/>
      <w:divBdr>
        <w:top w:val="none" w:sz="0" w:space="0" w:color="auto"/>
        <w:left w:val="none" w:sz="0" w:space="0" w:color="auto"/>
        <w:bottom w:val="none" w:sz="0" w:space="0" w:color="auto"/>
        <w:right w:val="none" w:sz="0" w:space="0" w:color="auto"/>
      </w:divBdr>
    </w:div>
    <w:div w:id="1909878778">
      <w:bodyDiv w:val="1"/>
      <w:marLeft w:val="0"/>
      <w:marRight w:val="0"/>
      <w:marTop w:val="0"/>
      <w:marBottom w:val="0"/>
      <w:divBdr>
        <w:top w:val="none" w:sz="0" w:space="0" w:color="auto"/>
        <w:left w:val="none" w:sz="0" w:space="0" w:color="auto"/>
        <w:bottom w:val="none" w:sz="0" w:space="0" w:color="auto"/>
        <w:right w:val="none" w:sz="0" w:space="0" w:color="auto"/>
      </w:divBdr>
    </w:div>
    <w:div w:id="1914653898">
      <w:bodyDiv w:val="1"/>
      <w:marLeft w:val="0"/>
      <w:marRight w:val="0"/>
      <w:marTop w:val="0"/>
      <w:marBottom w:val="0"/>
      <w:divBdr>
        <w:top w:val="none" w:sz="0" w:space="0" w:color="auto"/>
        <w:left w:val="none" w:sz="0" w:space="0" w:color="auto"/>
        <w:bottom w:val="none" w:sz="0" w:space="0" w:color="auto"/>
        <w:right w:val="none" w:sz="0" w:space="0" w:color="auto"/>
      </w:divBdr>
    </w:div>
    <w:div w:id="1920403717">
      <w:bodyDiv w:val="1"/>
      <w:marLeft w:val="0"/>
      <w:marRight w:val="0"/>
      <w:marTop w:val="0"/>
      <w:marBottom w:val="0"/>
      <w:divBdr>
        <w:top w:val="none" w:sz="0" w:space="0" w:color="auto"/>
        <w:left w:val="none" w:sz="0" w:space="0" w:color="auto"/>
        <w:bottom w:val="none" w:sz="0" w:space="0" w:color="auto"/>
        <w:right w:val="none" w:sz="0" w:space="0" w:color="auto"/>
      </w:divBdr>
    </w:div>
    <w:div w:id="1930117856">
      <w:bodyDiv w:val="1"/>
      <w:marLeft w:val="0"/>
      <w:marRight w:val="0"/>
      <w:marTop w:val="0"/>
      <w:marBottom w:val="0"/>
      <w:divBdr>
        <w:top w:val="none" w:sz="0" w:space="0" w:color="auto"/>
        <w:left w:val="none" w:sz="0" w:space="0" w:color="auto"/>
        <w:bottom w:val="none" w:sz="0" w:space="0" w:color="auto"/>
        <w:right w:val="none" w:sz="0" w:space="0" w:color="auto"/>
      </w:divBdr>
    </w:div>
    <w:div w:id="1934589371">
      <w:bodyDiv w:val="1"/>
      <w:marLeft w:val="0"/>
      <w:marRight w:val="0"/>
      <w:marTop w:val="0"/>
      <w:marBottom w:val="0"/>
      <w:divBdr>
        <w:top w:val="none" w:sz="0" w:space="0" w:color="auto"/>
        <w:left w:val="none" w:sz="0" w:space="0" w:color="auto"/>
        <w:bottom w:val="none" w:sz="0" w:space="0" w:color="auto"/>
        <w:right w:val="none" w:sz="0" w:space="0" w:color="auto"/>
      </w:divBdr>
    </w:div>
    <w:div w:id="1973754862">
      <w:bodyDiv w:val="1"/>
      <w:marLeft w:val="0"/>
      <w:marRight w:val="0"/>
      <w:marTop w:val="0"/>
      <w:marBottom w:val="0"/>
      <w:divBdr>
        <w:top w:val="none" w:sz="0" w:space="0" w:color="auto"/>
        <w:left w:val="none" w:sz="0" w:space="0" w:color="auto"/>
        <w:bottom w:val="none" w:sz="0" w:space="0" w:color="auto"/>
        <w:right w:val="none" w:sz="0" w:space="0" w:color="auto"/>
      </w:divBdr>
    </w:div>
    <w:div w:id="2030525408">
      <w:bodyDiv w:val="1"/>
      <w:marLeft w:val="0"/>
      <w:marRight w:val="0"/>
      <w:marTop w:val="0"/>
      <w:marBottom w:val="0"/>
      <w:divBdr>
        <w:top w:val="none" w:sz="0" w:space="0" w:color="auto"/>
        <w:left w:val="none" w:sz="0" w:space="0" w:color="auto"/>
        <w:bottom w:val="none" w:sz="0" w:space="0" w:color="auto"/>
        <w:right w:val="none" w:sz="0" w:space="0" w:color="auto"/>
      </w:divBdr>
    </w:div>
    <w:div w:id="204940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mig.government.bg/programa-konkurentosposobnost-i-inovaczii-v-predpriyatiyata/drug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56B53-45F5-4CBD-96B9-2D6718A3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15</Pages>
  <Words>5260</Words>
  <Characters>29984</Characters>
  <Application>Microsoft Office Word</Application>
  <DocSecurity>0</DocSecurity>
  <Lines>249</Lines>
  <Paragraphs>70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Hristo Yordanov</cp:lastModifiedBy>
  <cp:revision>80</cp:revision>
  <cp:lastPrinted>2016-02-03T08:50:00Z</cp:lastPrinted>
  <dcterms:created xsi:type="dcterms:W3CDTF">2026-02-03T14:30:00Z</dcterms:created>
  <dcterms:modified xsi:type="dcterms:W3CDTF">2026-08-26T08:22:00Z</dcterms:modified>
</cp:coreProperties>
</file>